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FF" w:rsidRDefault="0043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430AFF" w:rsidRDefault="00125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 щодо процедури закупівлі  Одеськ</w:t>
      </w:r>
      <w:r w:rsidR="001738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НДЕКЦ МВС</w:t>
      </w:r>
    </w:p>
    <w:p w:rsidR="00430AFF" w:rsidRDefault="00125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Постанови КМУ від 11.10.2016 №710 (зі змінами)</w:t>
      </w:r>
    </w:p>
    <w:p w:rsidR="00430AFF" w:rsidRDefault="0043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2414"/>
        <w:gridCol w:w="2831"/>
        <w:gridCol w:w="9781"/>
      </w:tblGrid>
      <w:tr w:rsidR="00430AFF" w:rsidTr="003563B6">
        <w:tc>
          <w:tcPr>
            <w:tcW w:w="2414" w:type="dxa"/>
          </w:tcPr>
          <w:p w:rsidR="00430AFF" w:rsidRDefault="001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Предмет закупівлі, очікувана вартість</w:t>
            </w:r>
          </w:p>
        </w:tc>
        <w:tc>
          <w:tcPr>
            <w:tcW w:w="2831" w:type="dxa"/>
          </w:tcPr>
          <w:p w:rsidR="00430AFF" w:rsidRDefault="001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9781" w:type="dxa"/>
          </w:tcPr>
          <w:p w:rsidR="00430AFF" w:rsidRDefault="001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</w:tr>
      <w:tr w:rsidR="00430AFF" w:rsidTr="003563B6">
        <w:trPr>
          <w:trHeight w:val="4375"/>
        </w:trPr>
        <w:tc>
          <w:tcPr>
            <w:tcW w:w="2414" w:type="dxa"/>
          </w:tcPr>
          <w:p w:rsidR="00057AD6" w:rsidRPr="00057AD6" w:rsidRDefault="00057AD6" w:rsidP="00057AD6">
            <w:pPr>
              <w:widowControl w:val="0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lang w:eastAsia="ru-RU" w:bidi="uk-UA"/>
              </w:rPr>
            </w:pPr>
            <w:bookmarkStart w:id="0" w:name="_Hlk127866437"/>
            <w:r w:rsidRPr="00057AD6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код </w:t>
            </w:r>
            <w:r w:rsidRPr="00057AD6">
              <w:rPr>
                <w:rFonts w:ascii="Times New Roman" w:eastAsia="Microsoft Sans Serif" w:hAnsi="Times New Roman" w:cs="Times New Roman"/>
                <w:bCs/>
                <w:color w:val="000000"/>
                <w:shd w:val="clear" w:color="auto" w:fill="FFFFFF"/>
                <w:lang w:eastAsia="uk-UA" w:bidi="uk-UA"/>
              </w:rPr>
              <w:t>ДК 021:2015:30190000-7 Офісне устаткування та приладдя різне (Папір для друку А4)</w:t>
            </w:r>
            <w:bookmarkEnd w:id="0"/>
          </w:p>
          <w:p w:rsidR="00057AD6" w:rsidRDefault="0005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0AFF" w:rsidRPr="009F0BDF" w:rsidRDefault="007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D2B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25C17" w:rsidRPr="009F0B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000</w:t>
            </w:r>
            <w:r w:rsidR="00125C17" w:rsidRPr="009F0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25C17" w:rsidRPr="009F0B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125C17" w:rsidRPr="009F0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 грн. з ПДВ </w:t>
            </w:r>
          </w:p>
          <w:p w:rsidR="00430AFF" w:rsidRDefault="0043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1" w:type="dxa"/>
          </w:tcPr>
          <w:p w:rsidR="00430AFF" w:rsidRPr="00747820" w:rsidRDefault="00125C17" w:rsidP="0035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Відкриті торги</w:t>
            </w:r>
            <w:r w:rsidR="007478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особливостями</w:t>
            </w:r>
            <w:r w:rsidR="003563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UA-202</w:t>
            </w:r>
            <w:r w:rsidR="001C75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478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1C75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563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-00</w:t>
            </w:r>
            <w:r w:rsidR="003563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1917</w:t>
            </w:r>
            <w:r w:rsidRPr="007478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</w:p>
          <w:p w:rsidR="00430AFF" w:rsidRDefault="0043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81" w:type="dxa"/>
          </w:tcPr>
          <w:p w:rsidR="005E1752" w:rsidRPr="005E1752" w:rsidRDefault="005E1752" w:rsidP="000E6FA4">
            <w:pPr>
              <w:tabs>
                <w:tab w:val="left" w:pos="9781"/>
              </w:tabs>
              <w:rPr>
                <w:rFonts w:ascii="Times New Roman" w:eastAsia="Microsoft Sans Serif" w:hAnsi="Times New Roman" w:cs="Times New Roman"/>
                <w:b/>
                <w:bCs/>
                <w:color w:val="000000" w:themeColor="text1"/>
                <w:lang w:eastAsia="ru-RU" w:bidi="uk-UA"/>
              </w:rPr>
            </w:pPr>
          </w:p>
          <w:p w:rsidR="003563B6" w:rsidRPr="000E6FA4" w:rsidRDefault="003563B6" w:rsidP="000E6FA4">
            <w:pPr>
              <w:spacing w:line="0" w:lineRule="atLeast"/>
              <w:jc w:val="center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0E6FA4">
              <w:rPr>
                <w:rFonts w:ascii="Times New Roman" w:eastAsia="Times" w:hAnsi="Times New Roman" w:cs="Times New Roman"/>
                <w:b/>
                <w:lang w:eastAsia="zh-CN"/>
              </w:rPr>
              <w:t xml:space="preserve">ІНФОРМАЦІЯ ПРО ТЕХНІЧНІ, ЯКІСНІ ТА КІЛЬКІСНІ ХАРАКТЕРИСТИКИ ПРЕДМЕТА ЗАКУПІВЛІ ТА ДОКУМЕНТИ, ЯКІ ПІДТВЕРДЖУЮТЬ ВІДПОВІДНІСТЬ ЗАПРОПОНОВАНОГО ТОВАРУ ВИМОГАМ ЗАМОВНИКА </w:t>
            </w:r>
          </w:p>
          <w:p w:rsidR="003563B6" w:rsidRPr="000E6FA4" w:rsidRDefault="003563B6" w:rsidP="000E6F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lang w:eastAsia="uk-UA"/>
              </w:rPr>
            </w:pPr>
            <w:r w:rsidRPr="000E6FA4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код </w:t>
            </w:r>
            <w:r w:rsidRPr="000E6FA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ДК 021:2015:30190000-7 Офісне устаткування та приладдя різне                          </w:t>
            </w:r>
            <w:r w:rsidR="000E6FA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           </w:t>
            </w:r>
            <w:r w:rsidRPr="000E6FA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   (Папір для друку А4)</w:t>
            </w:r>
            <w:r w:rsidRPr="000E6F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E6F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     </w:t>
            </w:r>
          </w:p>
          <w:tbl>
            <w:tblPr>
              <w:tblW w:w="0" w:type="auto"/>
              <w:tblInd w:w="42" w:type="dxa"/>
              <w:tblLook w:val="0000" w:firstRow="0" w:lastRow="0" w:firstColumn="0" w:lastColumn="0" w:noHBand="0" w:noVBand="0"/>
            </w:tblPr>
            <w:tblGrid>
              <w:gridCol w:w="528"/>
              <w:gridCol w:w="1869"/>
              <w:gridCol w:w="1427"/>
              <w:gridCol w:w="1187"/>
              <w:gridCol w:w="4502"/>
            </w:tblGrid>
            <w:tr w:rsidR="003563B6" w:rsidRPr="000E6FA4" w:rsidTr="005C1017">
              <w:trPr>
                <w:trHeight w:val="696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widowControl w:val="0"/>
                    <w:overflowPunct w:val="0"/>
                    <w:ind w:left="-5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6FA4">
                    <w:rPr>
                      <w:rFonts w:ascii="Times New Roman" w:hAnsi="Times New Roman" w:cs="Times New Roman"/>
                      <w:b/>
                      <w:bCs/>
                      <w:kern w:val="2"/>
                      <w:lang w:eastAsia="uk-UA"/>
                    </w:rPr>
                    <w:t>№</w:t>
                  </w: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200"/>
                    <w:ind w:left="-5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6FA4">
                    <w:rPr>
                      <w:rFonts w:ascii="Times New Roman" w:hAnsi="Times New Roman" w:cs="Times New Roman"/>
                      <w:b/>
                      <w:bCs/>
                      <w:kern w:val="2"/>
                      <w:lang w:eastAsia="uk-UA"/>
                    </w:rPr>
                    <w:t>з/п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widowControl w:val="0"/>
                    <w:overflowPunct w:val="0"/>
                    <w:spacing w:after="200"/>
                    <w:ind w:left="-5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6FA4">
                    <w:rPr>
                      <w:rFonts w:ascii="Times New Roman" w:hAnsi="Times New Roman" w:cs="Times New Roman"/>
                      <w:b/>
                      <w:bCs/>
                      <w:kern w:val="2"/>
                      <w:lang w:eastAsia="uk-UA"/>
                    </w:rPr>
                    <w:t>Найменування</w:t>
                  </w:r>
                </w:p>
              </w:tc>
              <w:tc>
                <w:tcPr>
                  <w:tcW w:w="1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widowControl w:val="0"/>
                    <w:overflowPunct w:val="0"/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6FA4">
                    <w:rPr>
                      <w:rFonts w:ascii="Times New Roman" w:hAnsi="Times New Roman" w:cs="Times New Roman"/>
                      <w:b/>
                      <w:bCs/>
                      <w:kern w:val="2"/>
                      <w:lang w:eastAsia="uk-UA"/>
                    </w:rPr>
                    <w:t xml:space="preserve">Одиниця      виміру 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widowControl w:val="0"/>
                    <w:overflowPunct w:val="0"/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6FA4">
                    <w:rPr>
                      <w:rFonts w:ascii="Times New Roman" w:hAnsi="Times New Roman" w:cs="Times New Roman"/>
                      <w:b/>
                      <w:bCs/>
                      <w:kern w:val="2"/>
                      <w:lang w:eastAsia="uk-UA"/>
                    </w:rPr>
                    <w:t>Кількість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widowControl w:val="0"/>
                    <w:overflowPunct w:val="0"/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6FA4">
                    <w:rPr>
                      <w:rFonts w:ascii="Times New Roman" w:hAnsi="Times New Roman" w:cs="Times New Roman"/>
                      <w:b/>
                      <w:bCs/>
                      <w:kern w:val="2"/>
                      <w:lang w:eastAsia="uk-UA"/>
                    </w:rPr>
                    <w:t>Технічні вимоги, фізико-хімічні характеристики товару</w:t>
                  </w:r>
                </w:p>
              </w:tc>
            </w:tr>
            <w:tr w:rsidR="003563B6" w:rsidRPr="000E6FA4" w:rsidTr="005C1017">
              <w:trPr>
                <w:trHeight w:val="417"/>
              </w:trPr>
              <w:tc>
                <w:tcPr>
                  <w:tcW w:w="5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widowControl w:val="0"/>
                    <w:overflowPunct w:val="0"/>
                    <w:spacing w:after="200"/>
                    <w:jc w:val="center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  <w:bCs/>
                      <w:color w:val="000000"/>
                      <w:kern w:val="2"/>
                      <w:lang w:eastAsia="uk-UA"/>
                    </w:rPr>
                    <w:t>1.</w:t>
                  </w:r>
                </w:p>
              </w:tc>
              <w:tc>
                <w:tcPr>
                  <w:tcW w:w="19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spacing w:after="198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 xml:space="preserve">Папір </w:t>
                  </w:r>
                  <w:r w:rsidRPr="000E6FA4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для </w:t>
                  </w:r>
                </w:p>
                <w:p w:rsidR="003563B6" w:rsidRPr="000E6FA4" w:rsidRDefault="003563B6" w:rsidP="003563B6">
                  <w:pPr>
                    <w:spacing w:after="198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друку</w:t>
                  </w:r>
                  <w:r w:rsidRPr="000E6FA4">
                    <w:rPr>
                      <w:rFonts w:ascii="Times New Roman" w:hAnsi="Times New Roman" w:cs="Times New Roman"/>
                    </w:rPr>
                    <w:t xml:space="preserve"> А4 </w:t>
                  </w:r>
                </w:p>
              </w:tc>
              <w:tc>
                <w:tcPr>
                  <w:tcW w:w="14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>пачка</w:t>
                  </w:r>
                </w:p>
              </w:tc>
              <w:tc>
                <w:tcPr>
                  <w:tcW w:w="118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spacing w:after="200"/>
                    <w:jc w:val="center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>750</w:t>
                  </w:r>
                </w:p>
              </w:tc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>Папір для офісної техніки формат: А4 (210*297мм), пачка 500 аркушів.</w:t>
                  </w: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>Щільність (вага, маса) (ISO 536): від 80г/м2,(</w:t>
                  </w:r>
                  <w:proofErr w:type="spellStart"/>
                  <w:r w:rsidRPr="000E6FA4">
                    <w:rPr>
                      <w:rFonts w:ascii="Times New Roman" w:hAnsi="Times New Roman" w:cs="Times New Roman"/>
                      <w:lang w:val="en-US"/>
                    </w:rPr>
                    <w:t>gsm</w:t>
                  </w:r>
                  <w:proofErr w:type="spellEnd"/>
                  <w:r w:rsidRPr="000E6FA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 xml:space="preserve">Білизна (ISO 11475): від 165% </w:t>
                  </w: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 xml:space="preserve">Непрозорість (ISO 2471): від 92% </w:t>
                  </w: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</w:rPr>
                    <w:t xml:space="preserve">Товщина (ISO  534): від 106 </w:t>
                  </w:r>
                  <w:proofErr w:type="spellStart"/>
                  <w:r w:rsidRPr="000E6FA4">
                    <w:rPr>
                      <w:rFonts w:ascii="Times New Roman" w:hAnsi="Times New Roman" w:cs="Times New Roman"/>
                    </w:rPr>
                    <w:t>мк</w:t>
                  </w:r>
                  <w:proofErr w:type="spellEnd"/>
                  <w:r w:rsidRPr="000E6FA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563B6" w:rsidRPr="000E6FA4" w:rsidRDefault="003563B6" w:rsidP="003563B6">
                  <w:pPr>
                    <w:widowControl w:val="0"/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563B6" w:rsidRPr="000E6FA4" w:rsidRDefault="003563B6" w:rsidP="003563B6">
                  <w:pPr>
                    <w:widowControl w:val="0"/>
                    <w:tabs>
                      <w:tab w:val="left" w:pos="6645"/>
                    </w:tabs>
                    <w:overflowPunct w:val="0"/>
                    <w:spacing w:after="19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0E6FA4">
                    <w:rPr>
                      <w:rFonts w:ascii="Times New Roman" w:hAnsi="Times New Roman" w:cs="Times New Roman"/>
                      <w:color w:val="000000"/>
                      <w:lang w:bidi="hi-IN"/>
                    </w:rPr>
                    <w:t xml:space="preserve">Папір білий, </w:t>
                  </w:r>
                  <w:proofErr w:type="spellStart"/>
                  <w:r w:rsidRPr="000E6FA4">
                    <w:rPr>
                      <w:rFonts w:ascii="Times New Roman" w:hAnsi="Times New Roman" w:cs="Times New Roman"/>
                      <w:color w:val="000000"/>
                      <w:lang w:bidi="hi-IN"/>
                    </w:rPr>
                    <w:t>чистоцелюлозний</w:t>
                  </w:r>
                  <w:proofErr w:type="spellEnd"/>
                  <w:r w:rsidRPr="000E6FA4">
                    <w:rPr>
                      <w:rFonts w:ascii="Times New Roman" w:hAnsi="Times New Roman" w:cs="Times New Roman"/>
                      <w:color w:val="000000"/>
                      <w:lang w:bidi="hi-IN"/>
                    </w:rPr>
                    <w:t xml:space="preserve">, </w:t>
                  </w:r>
                  <w:proofErr w:type="spellStart"/>
                  <w:r w:rsidRPr="000E6FA4">
                    <w:rPr>
                      <w:rFonts w:ascii="Times New Roman" w:hAnsi="Times New Roman" w:cs="Times New Roman"/>
                      <w:color w:val="000000"/>
                      <w:lang w:bidi="hi-IN"/>
                    </w:rPr>
                    <w:t>ксерографічний</w:t>
                  </w:r>
                  <w:proofErr w:type="spellEnd"/>
                  <w:r w:rsidRPr="000E6FA4">
                    <w:rPr>
                      <w:rFonts w:ascii="Times New Roman" w:hAnsi="Times New Roman" w:cs="Times New Roman"/>
                      <w:color w:val="000000"/>
                      <w:lang w:bidi="hi-IN"/>
                    </w:rPr>
                    <w:t>, не крейдований, не каландрований, без захисних властивостей, без запаху, без малюнків, не містить волокон видобутих хіміко-механічним шляхом, тип відбілювання ECF без використання елементарного хлору</w:t>
                  </w:r>
                </w:p>
              </w:tc>
            </w:tr>
          </w:tbl>
          <w:p w:rsidR="003563B6" w:rsidRPr="000E6FA4" w:rsidRDefault="003563B6" w:rsidP="003563B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563B6" w:rsidRPr="000E6FA4" w:rsidRDefault="003563B6" w:rsidP="003563B6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E6FA4">
              <w:rPr>
                <w:rFonts w:ascii="Times New Roman" w:hAnsi="Times New Roman" w:cs="Times New Roman"/>
                <w:lang w:eastAsia="uk-UA"/>
              </w:rPr>
              <w:t>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      </w:r>
          </w:p>
          <w:p w:rsidR="003563B6" w:rsidRPr="000E6FA4" w:rsidRDefault="003563B6" w:rsidP="003563B6">
            <w:pPr>
              <w:widowControl w:val="0"/>
              <w:overflowPunct w:val="0"/>
              <w:ind w:firstLine="56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563B6" w:rsidRPr="000E6FA4" w:rsidRDefault="003563B6" w:rsidP="003563B6">
            <w:pPr>
              <w:shd w:val="clear" w:color="auto" w:fill="FFFFFF"/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E6FA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Ціна за одиницю товару повинна бути сформована з урахуванням витрат на завантаження, розвантаження та інших витрат</w:t>
            </w:r>
            <w:r w:rsidRPr="000E6FA4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  <w:r w:rsidRPr="000E6FA4">
              <w:rPr>
                <w:rFonts w:ascii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Поставка товару, розвантаження до місця зберігання Замовника здійснюється персоналом, транспортом і за рахунок Учасника.</w:t>
            </w:r>
          </w:p>
          <w:p w:rsidR="003563B6" w:rsidRPr="000E6FA4" w:rsidRDefault="003563B6" w:rsidP="003563B6">
            <w:pPr>
              <w:shd w:val="clear" w:color="auto" w:fill="FFFFFF"/>
              <w:autoSpaceDE w:val="0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563B6" w:rsidRPr="000E6FA4" w:rsidRDefault="003563B6" w:rsidP="003563B6">
            <w:pPr>
              <w:shd w:val="clear" w:color="auto" w:fill="FFFFFF"/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E6FA4">
              <w:rPr>
                <w:rFonts w:ascii="Times New Roman" w:hAnsi="Times New Roman" w:cs="Times New Roman"/>
              </w:rPr>
              <w:t xml:space="preserve">Місце поставки товару: </w:t>
            </w:r>
            <w:r w:rsidRPr="000E6FA4">
              <w:rPr>
                <w:rFonts w:ascii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65005, Одеська область, м. Одеса, вул. </w:t>
            </w:r>
            <w:proofErr w:type="spellStart"/>
            <w:r w:rsidRPr="000E6FA4">
              <w:rPr>
                <w:rFonts w:ascii="Times New Roman" w:hAnsi="Times New Roman" w:cs="Times New Roman"/>
                <w:color w:val="000000"/>
                <w:shd w:val="clear" w:color="auto" w:fill="FFFFFF"/>
                <w:lang w:eastAsia="uk-UA"/>
              </w:rPr>
              <w:t>Прохоровська</w:t>
            </w:r>
            <w:proofErr w:type="spellEnd"/>
            <w:r w:rsidRPr="000E6FA4">
              <w:rPr>
                <w:rFonts w:ascii="Times New Roman" w:hAnsi="Times New Roman" w:cs="Times New Roman"/>
                <w:color w:val="000000"/>
                <w:shd w:val="clear" w:color="auto" w:fill="FFFFFF"/>
                <w:lang w:eastAsia="uk-UA"/>
              </w:rPr>
              <w:t>, 35.</w:t>
            </w:r>
          </w:p>
          <w:p w:rsidR="003563B6" w:rsidRPr="000E6FA4" w:rsidRDefault="003563B6" w:rsidP="003563B6">
            <w:pPr>
              <w:rPr>
                <w:rFonts w:ascii="Times New Roman" w:hAnsi="Times New Roman" w:cs="Times New Roman"/>
                <w:b/>
                <w:bCs/>
                <w:color w:val="000000"/>
                <w:spacing w:val="-3"/>
                <w:kern w:val="2"/>
                <w:shd w:val="clear" w:color="auto" w:fill="FFFFFF"/>
                <w:lang w:eastAsia="zh-CN"/>
              </w:rPr>
            </w:pPr>
          </w:p>
          <w:p w:rsidR="003563B6" w:rsidRPr="000E6FA4" w:rsidRDefault="003563B6" w:rsidP="003563B6">
            <w:pPr>
              <w:pStyle w:val="3"/>
              <w:ind w:firstLine="567"/>
              <w:jc w:val="both"/>
              <w:rPr>
                <w:rFonts w:ascii="Times New Roman" w:hAnsi="Times New Roman"/>
              </w:rPr>
            </w:pPr>
            <w:r w:rsidRPr="000E6FA4">
              <w:rPr>
                <w:rFonts w:ascii="Times New Roman" w:hAnsi="Times New Roman"/>
                <w:color w:val="000000"/>
                <w:shd w:val="clear" w:color="auto" w:fill="FFFFFF"/>
              </w:rPr>
              <w:t>Строк поставки товару: протягом 3-х (трьох) робочих днів з дня отримання заявки від Замовника, але не пізніше ніж до 01.09.2023</w:t>
            </w:r>
            <w:r w:rsidRPr="000E6FA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</w:t>
            </w:r>
          </w:p>
          <w:p w:rsidR="003563B6" w:rsidRPr="000E6FA4" w:rsidRDefault="003563B6" w:rsidP="003563B6">
            <w:pPr>
              <w:pStyle w:val="3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563B6" w:rsidRPr="000E6FA4" w:rsidRDefault="003563B6" w:rsidP="003563B6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E6FA4">
              <w:rPr>
                <w:rFonts w:ascii="Times New Roman" w:hAnsi="Times New Roman" w:cs="Times New Roman"/>
                <w:shd w:val="clear" w:color="auto" w:fill="FFFFFF"/>
              </w:rPr>
              <w:t xml:space="preserve">Учасник </w:t>
            </w:r>
            <w:r w:rsidRPr="000E6FA4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гарантує</w:t>
            </w:r>
            <w:r w:rsidRPr="000E6FA4">
              <w:rPr>
                <w:rFonts w:ascii="Times New Roman" w:hAnsi="Times New Roman" w:cs="Times New Roman"/>
                <w:shd w:val="clear" w:color="auto" w:fill="FFFFFF"/>
              </w:rPr>
              <w:t xml:space="preserve">, що весь запропонований ним товар є новим, не є предметом будь-якого обтяження чи обмеження, передбаченого чинним законодавством України, </w:t>
            </w:r>
            <w:r w:rsidRPr="000E6FA4">
              <w:rPr>
                <w:rFonts w:ascii="Times New Roman" w:hAnsi="Times New Roman" w:cs="Times New Roman"/>
                <w:color w:val="000000"/>
                <w:shd w:val="clear" w:color="auto" w:fill="FFFFFF"/>
                <w:lang w:eastAsia="zh-CN"/>
              </w:rPr>
              <w:t>не перебуває під забороною відчуження, країною походження товару не є Російська Федерація.</w:t>
            </w:r>
            <w:r w:rsidRPr="000E6F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563B6" w:rsidRPr="000E6FA4" w:rsidRDefault="003563B6" w:rsidP="003563B6">
            <w:pPr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563B6" w:rsidRPr="000E6FA4" w:rsidRDefault="003563B6" w:rsidP="003563B6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E6FA4">
              <w:rPr>
                <w:rFonts w:ascii="Times New Roman" w:eastAsia="Calibri" w:hAnsi="Times New Roman" w:cs="Times New Roman"/>
                <w:color w:val="00000A"/>
                <w:shd w:val="clear" w:color="auto" w:fill="FFFFFF"/>
                <w:lang w:eastAsia="uk-UA"/>
              </w:rPr>
              <w:t>Учасник гарантує, що до країни виробника товару не застосовані санкції згідно Закону України “Про санкції” від 14.08.2014 № 1644-VII.</w:t>
            </w:r>
          </w:p>
          <w:p w:rsidR="003563B6" w:rsidRPr="000E6FA4" w:rsidRDefault="003563B6" w:rsidP="003563B6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A"/>
                <w:shd w:val="clear" w:color="auto" w:fill="FFFFFF"/>
                <w:lang w:eastAsia="uk-UA"/>
              </w:rPr>
            </w:pPr>
          </w:p>
          <w:p w:rsidR="00430AFF" w:rsidRPr="000E6FA4" w:rsidRDefault="003563B6" w:rsidP="000E6FA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E6FA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uk-UA"/>
              </w:rPr>
              <w:t xml:space="preserve">Учасник </w:t>
            </w:r>
            <w:r w:rsidRPr="000E6FA4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гарантує</w:t>
            </w:r>
            <w:r w:rsidRPr="000E6FA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uk-UA"/>
              </w:rPr>
              <w:t xml:space="preserve">, що технічні, якісні характеристики предмета закупівлі передбачають  застосування заходів із захисту довкілля. </w:t>
            </w:r>
            <w:bookmarkStart w:id="1" w:name="_GoBack"/>
            <w:bookmarkEnd w:id="1"/>
          </w:p>
        </w:tc>
      </w:tr>
    </w:tbl>
    <w:p w:rsidR="00430AFF" w:rsidRDefault="0043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0AFF" w:rsidRDefault="00430AFF">
      <w:pPr>
        <w:rPr>
          <w:rFonts w:ascii="Times New Roman" w:hAnsi="Times New Roman" w:cs="Times New Roman"/>
          <w:sz w:val="24"/>
          <w:szCs w:val="24"/>
        </w:rPr>
      </w:pPr>
    </w:p>
    <w:sectPr w:rsidR="00430A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58" w:rsidRDefault="00C62D58">
      <w:pPr>
        <w:spacing w:line="240" w:lineRule="auto"/>
      </w:pPr>
      <w:r>
        <w:separator/>
      </w:r>
    </w:p>
  </w:endnote>
  <w:endnote w:type="continuationSeparator" w:id="0">
    <w:p w:rsidR="00C62D58" w:rsidRDefault="00C6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58" w:rsidRDefault="00C62D58">
      <w:pPr>
        <w:spacing w:after="0" w:line="240" w:lineRule="auto"/>
      </w:pPr>
      <w:r>
        <w:separator/>
      </w:r>
    </w:p>
  </w:footnote>
  <w:footnote w:type="continuationSeparator" w:id="0">
    <w:p w:rsidR="00C62D58" w:rsidRDefault="00C6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392B"/>
    <w:multiLevelType w:val="singleLevel"/>
    <w:tmpl w:val="3ADD392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2F"/>
    <w:rsid w:val="00057AD6"/>
    <w:rsid w:val="000E6FA4"/>
    <w:rsid w:val="00125C17"/>
    <w:rsid w:val="001738B8"/>
    <w:rsid w:val="001C7598"/>
    <w:rsid w:val="002552ED"/>
    <w:rsid w:val="003563B6"/>
    <w:rsid w:val="00365A2F"/>
    <w:rsid w:val="00430AFF"/>
    <w:rsid w:val="005E1752"/>
    <w:rsid w:val="005E7478"/>
    <w:rsid w:val="00704732"/>
    <w:rsid w:val="00713593"/>
    <w:rsid w:val="00747820"/>
    <w:rsid w:val="008B1CF3"/>
    <w:rsid w:val="00945BE7"/>
    <w:rsid w:val="00974FFA"/>
    <w:rsid w:val="009D2A70"/>
    <w:rsid w:val="009F0BDF"/>
    <w:rsid w:val="009F2E46"/>
    <w:rsid w:val="00A7299C"/>
    <w:rsid w:val="00A76604"/>
    <w:rsid w:val="00A81960"/>
    <w:rsid w:val="00A81E65"/>
    <w:rsid w:val="00AD6D4B"/>
    <w:rsid w:val="00B65035"/>
    <w:rsid w:val="00B729C6"/>
    <w:rsid w:val="00C2598E"/>
    <w:rsid w:val="00C62D58"/>
    <w:rsid w:val="00C76FF8"/>
    <w:rsid w:val="00C96B00"/>
    <w:rsid w:val="00CD2BD2"/>
    <w:rsid w:val="00E17014"/>
    <w:rsid w:val="6D4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A543"/>
  <w15:docId w15:val="{79CC13BE-A1FD-4B53-9B59-1558E9C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3563B6"/>
    <w:pPr>
      <w:suppressAutoHyphens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</dc:creator>
  <cp:lastModifiedBy>chernikov</cp:lastModifiedBy>
  <cp:revision>18</cp:revision>
  <cp:lastPrinted>2021-02-05T13:32:00Z</cp:lastPrinted>
  <dcterms:created xsi:type="dcterms:W3CDTF">2021-11-29T13:18:00Z</dcterms:created>
  <dcterms:modified xsi:type="dcterms:W3CDTF">2023-03-16T13:02:00Z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