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</w:t>
      </w:r>
      <w:r w:rsidR="001738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НДЕКЦ МВС</w:t>
      </w: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694"/>
        <w:gridCol w:w="2835"/>
        <w:gridCol w:w="9923"/>
      </w:tblGrid>
      <w:tr w:rsidR="00430AFF" w:rsidTr="00B1543F">
        <w:tc>
          <w:tcPr>
            <w:tcW w:w="2694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35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3D403F" w:rsidTr="00B1543F">
        <w:trPr>
          <w:trHeight w:val="983"/>
        </w:trPr>
        <w:tc>
          <w:tcPr>
            <w:tcW w:w="2694" w:type="dxa"/>
          </w:tcPr>
          <w:p w:rsidR="003D403F" w:rsidRPr="00B1543F" w:rsidRDefault="003D403F" w:rsidP="003D4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0973842"/>
            <w:r w:rsidRPr="00B1543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код ДК 021:2015:</w:t>
            </w:r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>48510000-6 - Пакети комунікаційного програмного забезпечення</w:t>
            </w:r>
            <w:r w:rsidRPr="00B154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</w:t>
            </w:r>
            <w:r w:rsidRPr="00B1543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Пакети оновлення </w:t>
            </w:r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>для програмного забезпечення «</w:t>
            </w:r>
            <w:proofErr w:type="spellStart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>AccessData</w:t>
            </w:r>
            <w:proofErr w:type="spellEnd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FTK», «</w:t>
            </w:r>
            <w:proofErr w:type="spellStart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>Oxygen</w:t>
            </w:r>
            <w:proofErr w:type="spellEnd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>Forensic</w:t>
            </w:r>
            <w:proofErr w:type="spellEnd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>Detective</w:t>
            </w:r>
            <w:proofErr w:type="spellEnd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«UFS Explorer Professional </w:t>
            </w:r>
            <w:proofErr w:type="spellStart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>Recovery</w:t>
            </w:r>
            <w:proofErr w:type="spellEnd"/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bookmarkEnd w:id="0"/>
          </w:p>
          <w:p w:rsidR="003D403F" w:rsidRPr="00B1543F" w:rsidRDefault="003D403F" w:rsidP="003D403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5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260 100,00 грн. з ПДВ</w:t>
            </w:r>
          </w:p>
        </w:tc>
        <w:tc>
          <w:tcPr>
            <w:tcW w:w="2835" w:type="dxa"/>
          </w:tcPr>
          <w:p w:rsidR="003D403F" w:rsidRPr="00B1543F" w:rsidRDefault="003D403F" w:rsidP="003D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Відкриті торги з особливостями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</w:t>
            </w:r>
          </w:p>
          <w:p w:rsidR="003D403F" w:rsidRPr="00B1543F" w:rsidRDefault="003D403F" w:rsidP="00B1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UA-2023-03-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29-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00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7312</w:t>
            </w:r>
            <w:r w:rsid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a</w:t>
            </w:r>
          </w:p>
          <w:p w:rsidR="003D403F" w:rsidRPr="00B1543F" w:rsidRDefault="003D403F" w:rsidP="003D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9923" w:type="dxa"/>
          </w:tcPr>
          <w:p w:rsidR="003D403F" w:rsidRDefault="003D403F" w:rsidP="003D40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3D403F" w:rsidRPr="00D34FD6" w:rsidRDefault="003D403F" w:rsidP="003D403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br w:type="page"/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B1543F" w:rsidRDefault="00B1543F" w:rsidP="00B1543F">
            <w:pPr>
              <w:spacing w:line="0" w:lineRule="atLeast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eastAsia="zh-CN"/>
              </w:rPr>
            </w:pPr>
            <w:r w:rsidRPr="000E3B0B">
              <w:rPr>
                <w:rFonts w:ascii="Times New Roman" w:eastAsia="Times" w:hAnsi="Times New Roman" w:cs="Times New Roman"/>
                <w:b/>
                <w:sz w:val="24"/>
                <w:szCs w:val="24"/>
                <w:lang w:eastAsia="zh-CN"/>
              </w:rPr>
              <w:t xml:space="preserve">ІНФОРМАЦІЯ ПРО ТЕХНІЧНІ, ЯКІСНІ ТА КІЛЬКІСНІ ХАРАКТЕРИСТИКИ ПРЕДМЕТА ЗАКУПІВЛІ </w:t>
            </w:r>
          </w:p>
          <w:p w:rsidR="00B1543F" w:rsidRPr="008D14E9" w:rsidRDefault="00B1543F" w:rsidP="00B1543F">
            <w:pPr>
              <w:spacing w:line="0" w:lineRule="atLeast"/>
              <w:jc w:val="center"/>
              <w:rPr>
                <w:rFonts w:ascii="Times New Roman" w:eastAsia="Times" w:hAnsi="Times New Roman" w:cs="Times New Roman"/>
                <w:b/>
                <w:lang w:eastAsia="zh-CN"/>
              </w:rPr>
            </w:pPr>
          </w:p>
          <w:p w:rsidR="00B1543F" w:rsidRDefault="00B1543F" w:rsidP="00B1543F">
            <w:pPr>
              <w:pStyle w:val="Standard"/>
              <w:tabs>
                <w:tab w:val="left" w:pos="720"/>
              </w:tabs>
              <w:ind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B0B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к</w:t>
            </w:r>
            <w:r w:rsidRPr="000E3B0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lang w:eastAsia="ru-RU"/>
              </w:rPr>
              <w:t>од ДК 021:2015:</w:t>
            </w:r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48510000-6 -</w:t>
            </w:r>
            <w:r w:rsidRPr="000E3B0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Пакети комунікаційного програмного забезпечення</w:t>
            </w:r>
            <w:r w:rsidRPr="000E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(</w:t>
            </w:r>
            <w:r w:rsidRPr="000E3B0B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lang w:eastAsia="ru-RU"/>
              </w:rPr>
              <w:t xml:space="preserve">Пакети оновлення </w:t>
            </w:r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для програмного забезпечення «</w:t>
            </w:r>
            <w:proofErr w:type="spellStart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AccessData</w:t>
            </w:r>
            <w:proofErr w:type="spellEnd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 xml:space="preserve"> FTK», «</w:t>
            </w:r>
            <w:proofErr w:type="spellStart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Oxygen</w:t>
            </w:r>
            <w:proofErr w:type="spellEnd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Forensic</w:t>
            </w:r>
            <w:proofErr w:type="spellEnd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Detective</w:t>
            </w:r>
            <w:proofErr w:type="spellEnd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 xml:space="preserve">», «UFS Explorer Professional </w:t>
            </w:r>
            <w:proofErr w:type="spellStart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Recovery</w:t>
            </w:r>
            <w:proofErr w:type="spellEnd"/>
            <w:r w:rsidRPr="000E3B0B"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  <w:p w:rsidR="00B1543F" w:rsidRPr="000E3B0B" w:rsidRDefault="00B1543F" w:rsidP="00B1543F">
            <w:pPr>
              <w:pStyle w:val="Standard"/>
              <w:tabs>
                <w:tab w:val="left" w:pos="720"/>
              </w:tabs>
              <w:ind w:right="566"/>
              <w:jc w:val="center"/>
              <w:rPr>
                <w:rFonts w:ascii="Times New Roman" w:eastAsia="Microsoft Sans Serif" w:hAnsi="Times New Roman"/>
                <w:b/>
                <w:kern w:val="0"/>
                <w:lang w:eastAsia="uk-UA" w:bidi="uk-UA"/>
              </w:rPr>
            </w:pPr>
          </w:p>
          <w:p w:rsidR="00B1543F" w:rsidRPr="00BF773F" w:rsidRDefault="00B1543F" w:rsidP="00B1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773F">
              <w:rPr>
                <w:rFonts w:ascii="Times New Roman" w:hAnsi="Times New Roman" w:cs="Times New Roman"/>
                <w:b/>
                <w:bCs/>
              </w:rPr>
              <w:t xml:space="preserve">Технічні </w:t>
            </w:r>
            <w:r w:rsidRPr="00BF773F">
              <w:rPr>
                <w:rFonts w:ascii="Times New Roman" w:hAnsi="Times New Roman" w:cs="Times New Roman"/>
                <w:b/>
                <w:bCs/>
                <w:lang w:bidi="ru-RU"/>
              </w:rPr>
              <w:t>вимоги</w:t>
            </w:r>
            <w:r w:rsidRPr="00BF77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щодо п</w:t>
            </w:r>
            <w:r w:rsidRPr="00BF773F">
              <w:rPr>
                <w:rFonts w:ascii="Times New Roman" w:hAnsi="Times New Roman" w:cs="Times New Roman"/>
                <w:b/>
              </w:rPr>
              <w:t>акет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BF773F">
              <w:rPr>
                <w:rFonts w:ascii="Times New Roman" w:hAnsi="Times New Roman" w:cs="Times New Roman"/>
                <w:b/>
              </w:rPr>
              <w:t xml:space="preserve"> оновлен</w:t>
            </w:r>
            <w:r>
              <w:rPr>
                <w:rFonts w:ascii="Times New Roman" w:hAnsi="Times New Roman" w:cs="Times New Roman"/>
                <w:b/>
              </w:rPr>
              <w:t>ня</w:t>
            </w:r>
            <w:r w:rsidRPr="00BF773F">
              <w:rPr>
                <w:rFonts w:ascii="Times New Roman" w:hAnsi="Times New Roman" w:cs="Times New Roman"/>
                <w:b/>
              </w:rPr>
              <w:t xml:space="preserve"> для програмного забезпечення </w:t>
            </w:r>
            <w:proofErr w:type="spellStart"/>
            <w:r w:rsidRPr="00BF773F">
              <w:rPr>
                <w:rFonts w:ascii="Times New Roman" w:hAnsi="Times New Roman" w:cs="Times New Roman"/>
                <w:b/>
              </w:rPr>
              <w:t>AccessData</w:t>
            </w:r>
            <w:proofErr w:type="spellEnd"/>
            <w:r w:rsidRPr="00BF773F">
              <w:rPr>
                <w:rFonts w:ascii="Times New Roman" w:hAnsi="Times New Roman" w:cs="Times New Roman"/>
                <w:b/>
              </w:rPr>
              <w:t xml:space="preserve"> FTK</w:t>
            </w:r>
          </w:p>
          <w:p w:rsidR="00B1543F" w:rsidRPr="00BF773F" w:rsidRDefault="00B1543F" w:rsidP="00B1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9366" w:type="dxa"/>
              <w:tblInd w:w="1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3403"/>
              <w:gridCol w:w="5543"/>
            </w:tblGrid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Характеристика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Вимога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Загальні вимоги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</w:rPr>
                    <w:t>Пакет оновлен</w:t>
                  </w:r>
                  <w:r>
                    <w:rPr>
                      <w:rFonts w:ascii="Times New Roman" w:hAnsi="Times New Roman" w:cs="Times New Roman"/>
                    </w:rPr>
                    <w:t>ня</w:t>
                  </w:r>
                  <w:r w:rsidRPr="00BF773F">
                    <w:rPr>
                      <w:rFonts w:ascii="Times New Roman" w:hAnsi="Times New Roman" w:cs="Times New Roman"/>
                    </w:rPr>
                    <w:t xml:space="preserve"> для програмного забезпечення </w:t>
                  </w:r>
                  <w:r w:rsidRPr="00BF773F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AccessData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FTK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Версія наявного забезпечення, що потребує оновлення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AccessData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FTK</w:t>
                  </w:r>
                </w:p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серійний номер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донглу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>:</w:t>
                  </w:r>
                  <w:r w:rsidRPr="00BF773F">
                    <w:rPr>
                      <w:rFonts w:ascii="Times New Roman" w:hAnsi="Times New Roman" w:cs="Times New Roman"/>
                      <w:bCs/>
                    </w:rPr>
                    <w:br/>
                    <w:t>3378173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Дата закінчення існуючих ліцензій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2022-12-31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Підтримка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Наявність підтримки від виробника протягом дії ліцензії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Тип ліцензії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</w:rPr>
                    <w:t>Пакет оновлен</w:t>
                  </w:r>
                  <w:r>
                    <w:rPr>
                      <w:rFonts w:ascii="Times New Roman" w:hAnsi="Times New Roman" w:cs="Times New Roman"/>
                    </w:rPr>
                    <w:t>ня</w:t>
                  </w:r>
                  <w:r w:rsidRPr="00BF773F">
                    <w:rPr>
                      <w:rFonts w:ascii="Times New Roman" w:hAnsi="Times New Roman" w:cs="Times New Roman"/>
                    </w:rPr>
                    <w:t xml:space="preserve"> для програмного забезпечення </w:t>
                  </w:r>
                  <w:r w:rsidRPr="00BF773F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AccessData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FTK (підтримка оновлень – протягом 2023 року)</w:t>
                  </w:r>
                </w:p>
              </w:tc>
            </w:tr>
          </w:tbl>
          <w:p w:rsidR="00B1543F" w:rsidRDefault="00B1543F" w:rsidP="00B1543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1543F" w:rsidRPr="00BF773F" w:rsidRDefault="00B1543F" w:rsidP="00B1543F">
            <w:pPr>
              <w:rPr>
                <w:rFonts w:ascii="Times New Roman" w:hAnsi="Times New Roman" w:cs="Times New Roman"/>
                <w:b/>
              </w:rPr>
            </w:pPr>
          </w:p>
          <w:p w:rsidR="00B1543F" w:rsidRPr="00BF773F" w:rsidRDefault="00B1543F" w:rsidP="00B1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773F">
              <w:rPr>
                <w:rFonts w:ascii="Times New Roman" w:hAnsi="Times New Roman" w:cs="Times New Roman"/>
                <w:b/>
                <w:bCs/>
              </w:rPr>
              <w:t xml:space="preserve">Технічні </w:t>
            </w:r>
            <w:r w:rsidRPr="00BF773F">
              <w:rPr>
                <w:rFonts w:ascii="Times New Roman" w:hAnsi="Times New Roman" w:cs="Times New Roman"/>
                <w:b/>
                <w:bCs/>
                <w:lang w:bidi="ru-RU"/>
              </w:rPr>
              <w:t>вимоги</w:t>
            </w:r>
            <w:r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щодо</w:t>
            </w:r>
            <w:r w:rsidRPr="00BF77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BF773F">
              <w:rPr>
                <w:rFonts w:ascii="Times New Roman" w:hAnsi="Times New Roman" w:cs="Times New Roman"/>
                <w:b/>
              </w:rPr>
              <w:t>акет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BF773F">
              <w:rPr>
                <w:rFonts w:ascii="Times New Roman" w:hAnsi="Times New Roman" w:cs="Times New Roman"/>
                <w:b/>
              </w:rPr>
              <w:t xml:space="preserve"> оновлен</w:t>
            </w:r>
            <w:r>
              <w:rPr>
                <w:rFonts w:ascii="Times New Roman" w:hAnsi="Times New Roman" w:cs="Times New Roman"/>
                <w:b/>
              </w:rPr>
              <w:t>ня</w:t>
            </w:r>
            <w:r w:rsidRPr="00BF773F">
              <w:rPr>
                <w:rFonts w:ascii="Times New Roman" w:hAnsi="Times New Roman" w:cs="Times New Roman"/>
                <w:b/>
              </w:rPr>
              <w:t xml:space="preserve"> для програмного забезпечення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proofErr w:type="spellStart"/>
            <w:r w:rsidRPr="00BF773F">
              <w:rPr>
                <w:rFonts w:ascii="Times New Roman" w:hAnsi="Times New Roman" w:cs="Times New Roman"/>
                <w:b/>
              </w:rPr>
              <w:t>Oxygen</w:t>
            </w:r>
            <w:proofErr w:type="spellEnd"/>
            <w:r w:rsidRPr="00BF77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773F">
              <w:rPr>
                <w:rFonts w:ascii="Times New Roman" w:hAnsi="Times New Roman" w:cs="Times New Roman"/>
                <w:b/>
              </w:rPr>
              <w:t>Forensic</w:t>
            </w:r>
            <w:proofErr w:type="spellEnd"/>
            <w:r w:rsidRPr="00BF77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773F">
              <w:rPr>
                <w:rFonts w:ascii="Times New Roman" w:hAnsi="Times New Roman" w:cs="Times New Roman"/>
                <w:b/>
              </w:rPr>
              <w:t>Detective</w:t>
            </w:r>
            <w:proofErr w:type="spellEnd"/>
          </w:p>
          <w:p w:rsidR="00B1543F" w:rsidRPr="00BF773F" w:rsidRDefault="00B1543F" w:rsidP="00B1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9366" w:type="dxa"/>
              <w:tblInd w:w="1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3403"/>
              <w:gridCol w:w="5543"/>
            </w:tblGrid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Характеристика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Вимога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Загальні вимоги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</w:rPr>
                    <w:t>Пакет оновлен</w:t>
                  </w:r>
                  <w:r>
                    <w:rPr>
                      <w:rFonts w:ascii="Times New Roman" w:hAnsi="Times New Roman" w:cs="Times New Roman"/>
                    </w:rPr>
                    <w:t>ня</w:t>
                  </w:r>
                  <w:r w:rsidRPr="00BF773F">
                    <w:rPr>
                      <w:rFonts w:ascii="Times New Roman" w:hAnsi="Times New Roman" w:cs="Times New Roman"/>
                    </w:rPr>
                    <w:t xml:space="preserve"> для програмного забезпечення </w:t>
                  </w:r>
                  <w:r w:rsidRPr="00BF773F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Oxygen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Forensic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Detective</w:t>
                  </w:r>
                  <w:proofErr w:type="spellEnd"/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Версія наявного забезпечення, що потребує оновлення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Oxygen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Forensic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Detective</w:t>
                  </w:r>
                  <w:proofErr w:type="spellEnd"/>
                </w:p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серійний номер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донглу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>:</w:t>
                  </w:r>
                  <w:r w:rsidRPr="00BF773F">
                    <w:rPr>
                      <w:rFonts w:ascii="Times New Roman" w:hAnsi="Times New Roman" w:cs="Times New Roman"/>
                      <w:bCs/>
                    </w:rPr>
                    <w:br/>
                    <w:t>169498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Дата закінчення існуючих ліцензій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2023-01-11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Підтримка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Наявність підтримки від виробника протягом дії ліцензії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Тип ліцензії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</w:rPr>
                    <w:t>Пакет оновлен</w:t>
                  </w:r>
                  <w:r>
                    <w:rPr>
                      <w:rFonts w:ascii="Times New Roman" w:hAnsi="Times New Roman" w:cs="Times New Roman"/>
                    </w:rPr>
                    <w:t>ня</w:t>
                  </w:r>
                  <w:r w:rsidRPr="00BF773F">
                    <w:rPr>
                      <w:rFonts w:ascii="Times New Roman" w:hAnsi="Times New Roman" w:cs="Times New Roman"/>
                    </w:rPr>
                    <w:t xml:space="preserve"> для програмного забезпечення </w:t>
                  </w:r>
                  <w:r w:rsidRPr="00BF773F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</w:rPr>
                    <w:t>Oxygen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</w:rPr>
                    <w:t>Forensic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</w:rPr>
                    <w:t>Detective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(підтримка оновлень – протягом 2023 року)</w:t>
                  </w:r>
                </w:p>
              </w:tc>
            </w:tr>
          </w:tbl>
          <w:p w:rsidR="00B1543F" w:rsidRDefault="00B1543F" w:rsidP="00B1543F">
            <w:pPr>
              <w:rPr>
                <w:rFonts w:ascii="Times New Roman" w:hAnsi="Times New Roman" w:cs="Times New Roman"/>
                <w:b/>
              </w:rPr>
            </w:pPr>
          </w:p>
          <w:p w:rsidR="00B1543F" w:rsidRPr="00BF773F" w:rsidRDefault="00B1543F" w:rsidP="00B1543F">
            <w:pPr>
              <w:rPr>
                <w:rFonts w:ascii="Times New Roman" w:hAnsi="Times New Roman" w:cs="Times New Roman"/>
                <w:b/>
              </w:rPr>
            </w:pPr>
          </w:p>
          <w:p w:rsidR="00B1543F" w:rsidRPr="00A40039" w:rsidRDefault="00B1543F" w:rsidP="00B1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03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Технічні </w:t>
            </w:r>
            <w:r w:rsidRPr="00A40039">
              <w:rPr>
                <w:rFonts w:ascii="Times New Roman" w:hAnsi="Times New Roman" w:cs="Times New Roman"/>
                <w:b/>
                <w:bCs/>
                <w:lang w:bidi="ru-RU"/>
              </w:rPr>
              <w:t>вимоги</w:t>
            </w:r>
            <w:r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щодо</w:t>
            </w:r>
            <w:r w:rsidRPr="00A400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A40039">
              <w:rPr>
                <w:rFonts w:ascii="Times New Roman" w:hAnsi="Times New Roman" w:cs="Times New Roman"/>
                <w:b/>
              </w:rPr>
              <w:t>акет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A40039">
              <w:rPr>
                <w:rFonts w:ascii="Times New Roman" w:hAnsi="Times New Roman" w:cs="Times New Roman"/>
                <w:b/>
              </w:rPr>
              <w:t xml:space="preserve"> оновлення для програмного забезпечення UFS Explorer Professional </w:t>
            </w:r>
            <w:proofErr w:type="spellStart"/>
            <w:r w:rsidRPr="00A40039">
              <w:rPr>
                <w:rFonts w:ascii="Times New Roman" w:hAnsi="Times New Roman" w:cs="Times New Roman"/>
                <w:b/>
              </w:rPr>
              <w:t>Recovery</w:t>
            </w:r>
            <w:proofErr w:type="spellEnd"/>
          </w:p>
          <w:p w:rsidR="00B1543F" w:rsidRPr="00BF773F" w:rsidRDefault="00B1543F" w:rsidP="00B15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9366" w:type="dxa"/>
              <w:tblInd w:w="1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3403"/>
              <w:gridCol w:w="5543"/>
            </w:tblGrid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Характеристика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B1543F" w:rsidRPr="00BF773F" w:rsidRDefault="00B1543F" w:rsidP="00B1543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/>
                      <w:bCs/>
                    </w:rPr>
                    <w:t>Вимога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Загальні вимоги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</w:rPr>
                    <w:t>Пакет оновлен</w:t>
                  </w:r>
                  <w:r>
                    <w:rPr>
                      <w:rFonts w:ascii="Times New Roman" w:hAnsi="Times New Roman" w:cs="Times New Roman"/>
                    </w:rPr>
                    <w:t>ня</w:t>
                  </w:r>
                  <w:r w:rsidRPr="00BF773F">
                    <w:rPr>
                      <w:rFonts w:ascii="Times New Roman" w:hAnsi="Times New Roman" w:cs="Times New Roman"/>
                    </w:rPr>
                    <w:t xml:space="preserve"> для програмного забезпечення </w:t>
                  </w:r>
                  <w:r w:rsidRPr="00BF773F">
                    <w:rPr>
                      <w:rFonts w:ascii="Times New Roman" w:hAnsi="Times New Roman" w:cs="Times New Roman"/>
                    </w:rPr>
                    <w:br/>
                  </w:r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UFS Explorer Professional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Recovery</w:t>
                  </w:r>
                  <w:proofErr w:type="spellEnd"/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Версія наявного забезпечення, що потребує оновлення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UFS Explorer Professional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  <w:bCs/>
                    </w:rPr>
                    <w:t>Recovery</w:t>
                  </w:r>
                  <w:proofErr w:type="spellEnd"/>
                </w:p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серійний номер:</w:t>
                  </w:r>
                  <w:r w:rsidRPr="00BF773F">
                    <w:rPr>
                      <w:rFonts w:ascii="Times New Roman" w:hAnsi="Times New Roman" w:cs="Times New Roman"/>
                      <w:bCs/>
                    </w:rPr>
                    <w:br/>
                    <w:t>C6U32E3F-5EFA8080-EA142AFF-4D305B55-A8484F55-A658DADC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Дата закінчення існуючих ліцензій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2023-01-31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Підтримка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Наявність підтримки від виробника протягом дії ліцензії</w:t>
                  </w:r>
                </w:p>
              </w:tc>
            </w:tr>
            <w:tr w:rsidR="00B1543F" w:rsidRPr="00BF773F" w:rsidTr="00B94C3B">
              <w:trPr>
                <w:trHeight w:val="20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  <w:bCs/>
                    </w:rPr>
                    <w:t>Тип ліцензії</w:t>
                  </w:r>
                </w:p>
              </w:tc>
              <w:tc>
                <w:tcPr>
                  <w:tcW w:w="5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1543F" w:rsidRPr="00BF773F" w:rsidRDefault="00B1543F" w:rsidP="00B1543F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F773F">
                    <w:rPr>
                      <w:rFonts w:ascii="Times New Roman" w:hAnsi="Times New Roman" w:cs="Times New Roman"/>
                    </w:rPr>
                    <w:t>Пакет оновлен</w:t>
                  </w:r>
                  <w:r>
                    <w:rPr>
                      <w:rFonts w:ascii="Times New Roman" w:hAnsi="Times New Roman" w:cs="Times New Roman"/>
                    </w:rPr>
                    <w:t>ня</w:t>
                  </w:r>
                  <w:r w:rsidRPr="00BF773F">
                    <w:rPr>
                      <w:rFonts w:ascii="Times New Roman" w:hAnsi="Times New Roman" w:cs="Times New Roman"/>
                    </w:rPr>
                    <w:t xml:space="preserve"> для програмного забезпечення </w:t>
                  </w:r>
                  <w:r w:rsidRPr="00BF773F">
                    <w:rPr>
                      <w:rFonts w:ascii="Times New Roman" w:hAnsi="Times New Roman" w:cs="Times New Roman"/>
                    </w:rPr>
                    <w:br/>
                    <w:t xml:space="preserve">UFS Explorer Professional </w:t>
                  </w:r>
                  <w:proofErr w:type="spellStart"/>
                  <w:r w:rsidRPr="00BF773F">
                    <w:rPr>
                      <w:rFonts w:ascii="Times New Roman" w:hAnsi="Times New Roman" w:cs="Times New Roman"/>
                    </w:rPr>
                    <w:t>Recovery</w:t>
                  </w:r>
                  <w:proofErr w:type="spellEnd"/>
                  <w:r w:rsidRPr="00BF773F">
                    <w:rPr>
                      <w:rFonts w:ascii="Times New Roman" w:hAnsi="Times New Roman" w:cs="Times New Roman"/>
                      <w:bCs/>
                    </w:rPr>
                    <w:t xml:space="preserve"> (підтримка оновлень – протягом 2023 року)</w:t>
                  </w:r>
                </w:p>
              </w:tc>
            </w:tr>
          </w:tbl>
          <w:p w:rsidR="00B1543F" w:rsidRPr="00BF773F" w:rsidRDefault="00B1543F" w:rsidP="00B1543F">
            <w:pPr>
              <w:pStyle w:val="1"/>
              <w:shd w:val="clear" w:color="auto" w:fill="auto"/>
              <w:tabs>
                <w:tab w:val="left" w:pos="1048"/>
              </w:tabs>
              <w:spacing w:after="140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:rsidR="00B1543F" w:rsidRPr="008A7633" w:rsidRDefault="00B1543F" w:rsidP="00B1543F">
            <w:pPr>
              <w:widowControl w:val="0"/>
              <w:spacing w:after="0" w:line="254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У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разі,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якщо данні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Технічні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вимоги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містять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посилання на конкретну марку,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фірму,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патент,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конструкцію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або тип товару, то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вважається,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що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Технічні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вимоги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містять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 w:bidi="ru-RU"/>
              </w:rPr>
              <w:t xml:space="preserve">вираз «або </w:t>
            </w:r>
            <w:r w:rsidRPr="008A7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еквівалент».</w:t>
            </w:r>
          </w:p>
          <w:p w:rsidR="00B1543F" w:rsidRDefault="00B1543F" w:rsidP="00B1543F">
            <w:pPr>
              <w:shd w:val="clear" w:color="auto" w:fill="FFFFFF"/>
              <w:autoSpaceDE w:val="0"/>
              <w:jc w:val="both"/>
              <w:rPr>
                <w:shd w:val="clear" w:color="auto" w:fill="FFFFFF"/>
              </w:rPr>
            </w:pPr>
          </w:p>
          <w:p w:rsidR="00B1543F" w:rsidRPr="009E788B" w:rsidRDefault="00B1543F" w:rsidP="00B1543F">
            <w:pPr>
              <w:pStyle w:val="a4"/>
              <w:numPr>
                <w:ilvl w:val="0"/>
                <w:numId w:val="12"/>
              </w:num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E788B">
              <w:rPr>
                <w:rFonts w:ascii="Times New Roman" w:hAnsi="Times New Roman" w:cs="Times New Roman"/>
                <w:b/>
                <w:shd w:val="clear" w:color="auto" w:fill="FFFFFF"/>
              </w:rPr>
              <w:t>Кількість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послуг</w:t>
            </w:r>
            <w:r w:rsidRPr="009E788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– 3.</w:t>
            </w:r>
          </w:p>
          <w:p w:rsidR="00B1543F" w:rsidRPr="009E788B" w:rsidRDefault="00B1543F" w:rsidP="00B1543F">
            <w:pPr>
              <w:pStyle w:val="a4"/>
              <w:shd w:val="clear" w:color="auto" w:fill="FFFFFF"/>
              <w:autoSpaceDE w:val="0"/>
              <w:ind w:left="420"/>
              <w:jc w:val="both"/>
              <w:rPr>
                <w:shd w:val="clear" w:color="auto" w:fill="FFFFFF"/>
              </w:rPr>
            </w:pPr>
          </w:p>
          <w:p w:rsidR="00B1543F" w:rsidRPr="009E788B" w:rsidRDefault="00B1543F" w:rsidP="00B1543F">
            <w:pPr>
              <w:pStyle w:val="a4"/>
              <w:numPr>
                <w:ilvl w:val="0"/>
                <w:numId w:val="12"/>
              </w:num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9E788B">
              <w:rPr>
                <w:rFonts w:ascii="Times New Roman" w:hAnsi="Times New Roman" w:cs="Times New Roman"/>
                <w:b/>
              </w:rPr>
              <w:t xml:space="preserve">Місце надання послуг: </w:t>
            </w:r>
            <w:r w:rsidRPr="009E788B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uk-UA"/>
              </w:rPr>
              <w:t xml:space="preserve">65005, Одеська область, м. Одеса, вул. </w:t>
            </w:r>
            <w:proofErr w:type="spellStart"/>
            <w:r w:rsidRPr="009E788B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uk-UA"/>
              </w:rPr>
              <w:t>Прохоровська</w:t>
            </w:r>
            <w:proofErr w:type="spellEnd"/>
            <w:r w:rsidRPr="009E788B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uk-UA"/>
              </w:rPr>
              <w:t>, 35.</w:t>
            </w:r>
          </w:p>
          <w:p w:rsidR="00B1543F" w:rsidRPr="008A7633" w:rsidRDefault="00B1543F" w:rsidP="00B1543F">
            <w:pPr>
              <w:pStyle w:val="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8A7633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Строк надання послуг: до 31 грудня 2023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року</w:t>
            </w:r>
            <w:r w:rsidRPr="008A7633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включно.</w:t>
            </w:r>
          </w:p>
          <w:p w:rsidR="00B1543F" w:rsidRPr="008A7633" w:rsidRDefault="00B1543F" w:rsidP="00B1543F">
            <w:pPr>
              <w:pStyle w:val="3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3D403F" w:rsidRPr="00171CBC" w:rsidRDefault="00B1543F" w:rsidP="00B1543F">
            <w:pPr>
              <w:pStyle w:val="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48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 xml:space="preserve">Оплата здійснюється у розмірі 100% від загальної вартості Примірників ПЗ протягом 10 (десяти) робочих днів від дати підписання </w:t>
            </w:r>
            <w:proofErr w:type="spellStart"/>
            <w:r w:rsidRPr="006A148E">
              <w:rPr>
                <w:rFonts w:ascii="Times New Roman" w:eastAsia="Times New Roman" w:hAnsi="Times New Roman"/>
                <w:b/>
                <w:iCs/>
                <w:lang w:eastAsia="ru-RU"/>
              </w:rPr>
              <w:t>Акта</w:t>
            </w:r>
            <w:proofErr w:type="spellEnd"/>
            <w:r w:rsidRPr="006A148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приймання-передавання програмного забезпечення у повному обсязі, підписаного уповноваженими особами обох Сторін</w:t>
            </w:r>
            <w:bookmarkStart w:id="1" w:name="_GoBack"/>
            <w:bookmarkEnd w:id="1"/>
          </w:p>
        </w:tc>
      </w:tr>
    </w:tbl>
    <w:p w:rsidR="00430AFF" w:rsidRDefault="00430AFF" w:rsidP="00B1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AFF" w:rsidRDefault="00430AFF">
      <w:pPr>
        <w:rPr>
          <w:rFonts w:ascii="Times New Roman" w:hAnsi="Times New Roman" w:cs="Times New Roman"/>
          <w:sz w:val="24"/>
          <w:szCs w:val="24"/>
        </w:rPr>
      </w:pPr>
    </w:p>
    <w:sectPr w:rsidR="00430AFF" w:rsidSect="00A43BE2">
      <w:pgSz w:w="16838" w:h="11906" w:orient="landscape"/>
      <w:pgMar w:top="709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C48" w:rsidRDefault="00477C48">
      <w:pPr>
        <w:spacing w:line="240" w:lineRule="auto"/>
      </w:pPr>
      <w:r>
        <w:separator/>
      </w:r>
    </w:p>
  </w:endnote>
  <w:endnote w:type="continuationSeparator" w:id="0">
    <w:p w:rsidR="00477C48" w:rsidRDefault="00477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C48" w:rsidRDefault="00477C48">
      <w:pPr>
        <w:spacing w:after="0" w:line="240" w:lineRule="auto"/>
      </w:pPr>
      <w:r>
        <w:separator/>
      </w:r>
    </w:p>
  </w:footnote>
  <w:footnote w:type="continuationSeparator" w:id="0">
    <w:p w:rsidR="00477C48" w:rsidRDefault="00477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33AD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8070AD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F27F9A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3B2D18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DD392B"/>
    <w:multiLevelType w:val="singleLevel"/>
    <w:tmpl w:val="3ADD392B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9EE6179"/>
    <w:multiLevelType w:val="hybridMultilevel"/>
    <w:tmpl w:val="8D1A8A3C"/>
    <w:lvl w:ilvl="0" w:tplc="98FA5CC6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7E1144F"/>
    <w:multiLevelType w:val="hybridMultilevel"/>
    <w:tmpl w:val="800E20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F6303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9B432B"/>
    <w:multiLevelType w:val="multilevel"/>
    <w:tmpl w:val="2DD83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F"/>
    <w:rsid w:val="00102512"/>
    <w:rsid w:val="00112CA0"/>
    <w:rsid w:val="00125C17"/>
    <w:rsid w:val="001311EF"/>
    <w:rsid w:val="00171CBC"/>
    <w:rsid w:val="001738B8"/>
    <w:rsid w:val="0017630A"/>
    <w:rsid w:val="001C7598"/>
    <w:rsid w:val="00236565"/>
    <w:rsid w:val="002552ED"/>
    <w:rsid w:val="002C5A62"/>
    <w:rsid w:val="00365A2F"/>
    <w:rsid w:val="003D403F"/>
    <w:rsid w:val="003E4E76"/>
    <w:rsid w:val="00430330"/>
    <w:rsid w:val="00430AFF"/>
    <w:rsid w:val="00477C48"/>
    <w:rsid w:val="005B2BC4"/>
    <w:rsid w:val="005E7478"/>
    <w:rsid w:val="00681671"/>
    <w:rsid w:val="00704732"/>
    <w:rsid w:val="00713593"/>
    <w:rsid w:val="00747820"/>
    <w:rsid w:val="008B1CF3"/>
    <w:rsid w:val="00945BE7"/>
    <w:rsid w:val="00974FFA"/>
    <w:rsid w:val="009D2A70"/>
    <w:rsid w:val="009F0BDF"/>
    <w:rsid w:val="009F2E46"/>
    <w:rsid w:val="00A43BE2"/>
    <w:rsid w:val="00A7299C"/>
    <w:rsid w:val="00A76604"/>
    <w:rsid w:val="00A81960"/>
    <w:rsid w:val="00A81E65"/>
    <w:rsid w:val="00AD6D4B"/>
    <w:rsid w:val="00AE6BCE"/>
    <w:rsid w:val="00B1543F"/>
    <w:rsid w:val="00B3079D"/>
    <w:rsid w:val="00B31FA2"/>
    <w:rsid w:val="00B65035"/>
    <w:rsid w:val="00B729C6"/>
    <w:rsid w:val="00C2598E"/>
    <w:rsid w:val="00C76FF8"/>
    <w:rsid w:val="00C96B00"/>
    <w:rsid w:val="00D34FD6"/>
    <w:rsid w:val="00D71336"/>
    <w:rsid w:val="00E17014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B49B"/>
  <w15:docId w15:val="{79CC13BE-A1FD-4B53-9B59-1558E9C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2C5A62"/>
    <w:pPr>
      <w:suppressAutoHyphens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B1543F"/>
    <w:pPr>
      <w:spacing w:line="259" w:lineRule="auto"/>
      <w:ind w:left="720"/>
      <w:contextualSpacing/>
    </w:pPr>
    <w:rPr>
      <w:rFonts w:ascii="Calibri" w:eastAsia="Calibri" w:hAnsi="Calibri" w:cs="Calibri"/>
      <w:lang w:eastAsia="ru-UA"/>
    </w:rPr>
  </w:style>
  <w:style w:type="paragraph" w:customStyle="1" w:styleId="Standard">
    <w:name w:val="Standard"/>
    <w:rsid w:val="00B1543F"/>
    <w:pPr>
      <w:suppressAutoHyphens/>
      <w:autoSpaceDN w:val="0"/>
      <w:spacing w:after="200" w:line="276" w:lineRule="auto"/>
    </w:pPr>
    <w:rPr>
      <w:rFonts w:ascii="Calibri" w:eastAsia="Calibri" w:hAnsi="Calibri"/>
      <w:color w:val="00000A"/>
      <w:kern w:val="3"/>
      <w:sz w:val="22"/>
      <w:szCs w:val="22"/>
      <w:lang w:val="uk-UA" w:eastAsia="en-US"/>
    </w:rPr>
  </w:style>
  <w:style w:type="character" w:customStyle="1" w:styleId="a5">
    <w:name w:val="Основний текст_"/>
    <w:basedOn w:val="a0"/>
    <w:link w:val="1"/>
    <w:qFormat/>
    <w:rsid w:val="00B1543F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B1543F"/>
    <w:pPr>
      <w:widowControl w:val="0"/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</dc:creator>
  <cp:lastModifiedBy>chernikov</cp:lastModifiedBy>
  <cp:revision>24</cp:revision>
  <cp:lastPrinted>2021-02-05T13:32:00Z</cp:lastPrinted>
  <dcterms:created xsi:type="dcterms:W3CDTF">2021-11-29T13:18:00Z</dcterms:created>
  <dcterms:modified xsi:type="dcterms:W3CDTF">2023-03-31T10:44:00Z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