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60DA" w14:textId="77777777" w:rsidR="00556620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</w:t>
      </w:r>
    </w:p>
    <w:p w14:paraId="129D5BBF" w14:textId="77777777" w:rsidR="00B67E8D" w:rsidRPr="00556620" w:rsidRDefault="00556620" w:rsidP="00556620">
      <w:pPr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56620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ru-RU" w:bidi="en-US"/>
        </w:rPr>
        <w:t xml:space="preserve">Поточний ремонт коридору лабораторії відділу матеріалів, речовин і виробів Одеського науково-дослідного експертно-криміналістичного центру МВС України, за </w:t>
      </w:r>
      <w:proofErr w:type="spellStart"/>
      <w:r w:rsidRPr="00556620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ru-RU" w:bidi="en-US"/>
        </w:rPr>
        <w:t>адресою</w:t>
      </w:r>
      <w:proofErr w:type="spellEnd"/>
      <w:r w:rsidRPr="00556620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ru-RU" w:bidi="en-US"/>
        </w:rPr>
        <w:t xml:space="preserve">: м. Одеса, вул. </w:t>
      </w:r>
      <w:proofErr w:type="spellStart"/>
      <w:r w:rsidRPr="00556620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ru-RU" w:bidi="en-US"/>
        </w:rPr>
        <w:t>Прохоровська</w:t>
      </w:r>
      <w:proofErr w:type="spellEnd"/>
      <w:r w:rsidRPr="00556620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ru-RU" w:bidi="en-US"/>
        </w:rPr>
        <w:t>, будинок 35 (Код ДК 021:2015: 45450000-6 - Інші завершальні будівельні роботи;   ДБН А.2.2-3:2014 «Склад та зміст проектної документації на будівництво»)</w:t>
      </w:r>
    </w:p>
    <w:p w14:paraId="39D56BFA" w14:textId="77777777" w:rsidR="00B65035" w:rsidRDefault="00365A2F" w:rsidP="0045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</w:p>
    <w:tbl>
      <w:tblPr>
        <w:tblStyle w:val="a3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417"/>
        <w:gridCol w:w="9639"/>
      </w:tblGrid>
      <w:tr w:rsidR="0080053D" w14:paraId="3F60AC49" w14:textId="77777777" w:rsidTr="0040138C">
        <w:tc>
          <w:tcPr>
            <w:tcW w:w="2290" w:type="dxa"/>
          </w:tcPr>
          <w:p w14:paraId="4B9C3B7F" w14:textId="77777777"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14:paraId="43A363A2" w14:textId="77777777"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14:paraId="6E32184A" w14:textId="77777777"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1396" w:type="dxa"/>
          </w:tcPr>
          <w:p w14:paraId="12DAB1F1" w14:textId="77777777"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417" w:type="dxa"/>
          </w:tcPr>
          <w:p w14:paraId="6AE9231F" w14:textId="77777777"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Очікувана вартість  предмета закупівлі</w:t>
            </w:r>
          </w:p>
        </w:tc>
        <w:tc>
          <w:tcPr>
            <w:tcW w:w="9639" w:type="dxa"/>
          </w:tcPr>
          <w:p w14:paraId="0CF53B6D" w14:textId="77777777"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14:paraId="36F56C16" w14:textId="77777777"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14:paraId="00405745" w14:textId="77777777"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80053D" w:rsidRPr="006326C3" w14:paraId="6A84FFB5" w14:textId="77777777" w:rsidTr="00EC70B6">
        <w:trPr>
          <w:trHeight w:val="1128"/>
        </w:trPr>
        <w:tc>
          <w:tcPr>
            <w:tcW w:w="2290" w:type="dxa"/>
          </w:tcPr>
          <w:p w14:paraId="7ABE4B87" w14:textId="77777777" w:rsidR="00556620" w:rsidRPr="00556620" w:rsidRDefault="00556620" w:rsidP="00556620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</w:pPr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 xml:space="preserve">Поточний ремонт коридору лабораторії відділу матеріалів, речовин і виробів Одеського науково-дослідного експертно-криміналістичного центру МВС України, за </w:t>
            </w:r>
            <w:proofErr w:type="spellStart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>адресою</w:t>
            </w:r>
            <w:proofErr w:type="spellEnd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 xml:space="preserve">: м. Одеса, вул. </w:t>
            </w:r>
            <w:proofErr w:type="spellStart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>Прохоровська</w:t>
            </w:r>
            <w:proofErr w:type="spellEnd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>, будинок 35 (Код ДК 021:2015: 45450000-6 - Інші завершальні будівельні роботи;   ДБН А.2.2-3:2014 «Склад та зміст проектної документації на будівництво»)</w:t>
            </w:r>
          </w:p>
          <w:p w14:paraId="71646E8E" w14:textId="77777777" w:rsidR="0080053D" w:rsidRPr="0040138C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6" w:type="dxa"/>
          </w:tcPr>
          <w:p w14:paraId="34F228CF" w14:textId="77777777" w:rsidR="00556620" w:rsidRPr="00556620" w:rsidRDefault="0080053D" w:rsidP="005566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eastAsia="uk-UA"/>
              </w:rPr>
              <w:t>Відкриті торги</w:t>
            </w:r>
          </w:p>
          <w:p w14:paraId="49146457" w14:textId="77777777" w:rsidR="0080053D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val="en-US" w:eastAsia="uk-UA"/>
              </w:rPr>
              <w:t>UA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-2021-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556620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-0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="00556620">
              <w:rPr>
                <w:rFonts w:ascii="Times New Roman" w:eastAsia="Times New Roman" w:hAnsi="Times New Roman" w:cs="Times New Roman"/>
                <w:lang w:eastAsia="uk-UA"/>
              </w:rPr>
              <w:t>8423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с</w:t>
            </w:r>
          </w:p>
          <w:p w14:paraId="2E5A40F6" w14:textId="77777777" w:rsidR="00691341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77AF1A9" w14:textId="77777777" w:rsidR="00691341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295C77F" w14:textId="77777777" w:rsidR="00691341" w:rsidRPr="0040138C" w:rsidRDefault="00691341" w:rsidP="00691341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</w:tcPr>
          <w:p w14:paraId="67132A93" w14:textId="77777777" w:rsidR="0080053D" w:rsidRPr="00691341" w:rsidRDefault="00556620" w:rsidP="0080053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450000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uk-UA"/>
              </w:rPr>
              <w:t>00</w:t>
            </w:r>
            <w:r w:rsidR="0080053D" w:rsidRPr="00691341">
              <w:rPr>
                <w:rFonts w:ascii="Times New Roman" w:eastAsia="Times New Roman" w:hAnsi="Times New Roman" w:cs="Times New Roman"/>
                <w:lang w:eastAsia="uk-UA"/>
              </w:rPr>
              <w:t xml:space="preserve"> грн з ПДВ</w:t>
            </w:r>
          </w:p>
        </w:tc>
        <w:tc>
          <w:tcPr>
            <w:tcW w:w="9639" w:type="dxa"/>
          </w:tcPr>
          <w:p w14:paraId="655548A1" w14:textId="77777777" w:rsidR="0080053D" w:rsidRDefault="0080053D" w:rsidP="0080053D">
            <w:pPr>
              <w:ind w:firstLine="340"/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</w:pPr>
          </w:p>
          <w:p w14:paraId="13D032AA" w14:textId="77777777" w:rsidR="00691341" w:rsidRP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341">
              <w:rPr>
                <w:rFonts w:ascii="Times New Roman" w:eastAsia="Times New Roman" w:hAnsi="Times New Roman"/>
                <w:lang w:eastAsia="ru-RU"/>
              </w:rPr>
              <w:t>У разі, якщо дане технічне завдання містить посилання на конкретну марку, фірму, патент, конструкцію або тип товару, то вважається, що Технічне завдання (технічні вимоги) містить(ять) вираз "або еквівалент".</w:t>
            </w:r>
          </w:p>
          <w:p w14:paraId="353465FF" w14:textId="77777777" w:rsidR="00691341" w:rsidRP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39B0FE" w14:textId="77777777" w:rsidR="00556620" w:rsidRPr="00556620" w:rsidRDefault="00556620" w:rsidP="00556620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kern w:val="3"/>
                <w:lang w:bidi="en-US"/>
              </w:rPr>
            </w:pPr>
            <w:bookmarkStart w:id="0" w:name="_Hlk76650933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 xml:space="preserve">Поточний ремонт коридору лабораторії відділу матеріалів, речовин і виробів Одеського науково-дослідного експертно-криміналістичного центру МВС України, за </w:t>
            </w:r>
            <w:proofErr w:type="spellStart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>адресою</w:t>
            </w:r>
            <w:proofErr w:type="spellEnd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 xml:space="preserve">: м. Одеса, вул. </w:t>
            </w:r>
            <w:proofErr w:type="spellStart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>Прохоровська</w:t>
            </w:r>
            <w:proofErr w:type="spellEnd"/>
            <w:r w:rsidRPr="00556620">
              <w:rPr>
                <w:rFonts w:ascii="Times New Roman" w:eastAsia="Times New Roman" w:hAnsi="Times New Roman" w:cs="Tahoma"/>
                <w:color w:val="000000"/>
                <w:kern w:val="3"/>
                <w:lang w:eastAsia="ru-RU" w:bidi="en-US"/>
              </w:rPr>
              <w:t>, будинок 35 (Код ДК 021:2015: 45450000-6 - Інші завершальні будівельні роботи;   ДБН А.2.2-3:2014 «Склад та зміст проектної документації на будівництво»)</w:t>
            </w:r>
          </w:p>
          <w:p w14:paraId="5E47D371" w14:textId="77777777" w:rsidR="0040138C" w:rsidRPr="00556620" w:rsidRDefault="0040138C" w:rsidP="00556620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  <w:tbl>
            <w:tblPr>
              <w:tblStyle w:val="10"/>
              <w:tblpPr w:leftFromText="180" w:rightFromText="180" w:vertAnchor="page" w:horzAnchor="margin" w:tblpXSpec="center" w:tblpY="2577"/>
              <w:tblW w:w="9492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222"/>
              <w:gridCol w:w="1379"/>
              <w:gridCol w:w="1880"/>
              <w:gridCol w:w="1281"/>
            </w:tblGrid>
            <w:tr w:rsidR="00556620" w:rsidRPr="00DD2FFD" w14:paraId="64E91754" w14:textId="77777777" w:rsidTr="00556620">
              <w:trPr>
                <w:trHeight w:val="297"/>
              </w:trPr>
              <w:tc>
                <w:tcPr>
                  <w:tcW w:w="730" w:type="dxa"/>
                  <w:hideMark/>
                </w:tcPr>
                <w:bookmarkEnd w:id="0"/>
                <w:p w14:paraId="048787B9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4222" w:type="dxa"/>
                  <w:hideMark/>
                </w:tcPr>
                <w:p w14:paraId="5E6E665F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 послуг і витрат</w:t>
                  </w:r>
                </w:p>
              </w:tc>
              <w:tc>
                <w:tcPr>
                  <w:tcW w:w="1379" w:type="dxa"/>
                  <w:hideMark/>
                </w:tcPr>
                <w:p w14:paraId="4C5A441F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3DF42B89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Кількість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5B36EB2D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Примітка</w:t>
                  </w:r>
                </w:p>
              </w:tc>
            </w:tr>
            <w:tr w:rsidR="00556620" w:rsidRPr="00DD2FFD" w14:paraId="3D202E32" w14:textId="77777777" w:rsidTr="00556620">
              <w:trPr>
                <w:trHeight w:val="285"/>
              </w:trPr>
              <w:tc>
                <w:tcPr>
                  <w:tcW w:w="730" w:type="dxa"/>
                  <w:hideMark/>
                </w:tcPr>
                <w:p w14:paraId="5D30E6A1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22" w:type="dxa"/>
                  <w:hideMark/>
                </w:tcPr>
                <w:p w14:paraId="380C84A8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9" w:type="dxa"/>
                  <w:hideMark/>
                </w:tcPr>
                <w:p w14:paraId="5349F686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80" w:type="dxa"/>
                  <w:hideMark/>
                </w:tcPr>
                <w:p w14:paraId="5783562F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1" w:type="dxa"/>
                  <w:hideMark/>
                </w:tcPr>
                <w:p w14:paraId="648E2B4E" w14:textId="77777777" w:rsidR="00556620" w:rsidRPr="00DD2FFD" w:rsidRDefault="00556620" w:rsidP="0055662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556620" w:rsidRPr="00DD2FFD" w14:paraId="3C3AE7FD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16990C5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22" w:type="dxa"/>
                  <w:hideMark/>
                </w:tcPr>
                <w:p w14:paraId="087BD0E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Знімання дверних </w:t>
                  </w: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полотен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11092F1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285F652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6EB8A26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66B5F84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3AE2B2F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22" w:type="dxa"/>
                  <w:hideMark/>
                </w:tcPr>
                <w:p w14:paraId="25F7C62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Демонтаж дверних коробок в кам'яних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стінах з відбиванням штукатурки в укосах</w:t>
                  </w:r>
                </w:p>
              </w:tc>
              <w:tc>
                <w:tcPr>
                  <w:tcW w:w="1379" w:type="dxa"/>
                  <w:hideMark/>
                </w:tcPr>
                <w:p w14:paraId="2D7AAB81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561230B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hideMark/>
                </w:tcPr>
                <w:p w14:paraId="12E3561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C421EDD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503C21A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22" w:type="dxa"/>
                  <w:hideMark/>
                </w:tcPr>
                <w:p w14:paraId="2DE396D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Знімання наличників</w:t>
                  </w:r>
                </w:p>
              </w:tc>
              <w:tc>
                <w:tcPr>
                  <w:tcW w:w="1379" w:type="dxa"/>
                  <w:hideMark/>
                </w:tcPr>
                <w:p w14:paraId="0F1EEFD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30E4630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5,6</w:t>
                  </w:r>
                </w:p>
              </w:tc>
              <w:tc>
                <w:tcPr>
                  <w:tcW w:w="1281" w:type="dxa"/>
                  <w:hideMark/>
                </w:tcPr>
                <w:p w14:paraId="44B8AFE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E079CD1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0FA7099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22" w:type="dxa"/>
                  <w:hideMark/>
                </w:tcPr>
                <w:p w14:paraId="1627785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Демонтаж світильників з лампами</w:t>
                  </w: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розжарювання</w:t>
                  </w:r>
                </w:p>
              </w:tc>
              <w:tc>
                <w:tcPr>
                  <w:tcW w:w="1379" w:type="dxa"/>
                  <w:hideMark/>
                </w:tcPr>
                <w:p w14:paraId="03415C7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7D84B1B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66A2C90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B9B12B9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5517AE0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22" w:type="dxa"/>
                  <w:hideMark/>
                </w:tcPr>
                <w:p w14:paraId="087C33E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Розбирання покриттів підлог з керамічних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плиток</w:t>
                  </w:r>
                </w:p>
              </w:tc>
              <w:tc>
                <w:tcPr>
                  <w:tcW w:w="1379" w:type="dxa"/>
                  <w:hideMark/>
                </w:tcPr>
                <w:p w14:paraId="1FE044A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79B7117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281" w:type="dxa"/>
                  <w:hideMark/>
                </w:tcPr>
                <w:p w14:paraId="7F26B92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5A95C78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572A042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4222" w:type="dxa"/>
                  <w:hideMark/>
                </w:tcPr>
                <w:p w14:paraId="01EED1F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(Демонтаж)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пiдстильного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шару бетонного</w:t>
                  </w:r>
                </w:p>
              </w:tc>
              <w:tc>
                <w:tcPr>
                  <w:tcW w:w="1379" w:type="dxa"/>
                  <w:hideMark/>
                </w:tcPr>
                <w:p w14:paraId="41F9E39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1880" w:type="dxa"/>
                  <w:hideMark/>
                </w:tcPr>
                <w:p w14:paraId="2A9D298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0,384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6A4EA1F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5B41426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2D4D679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22" w:type="dxa"/>
                  <w:hideMark/>
                </w:tcPr>
                <w:p w14:paraId="0D8B2F2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Розбирання цементних покриттів підлог</w:t>
                  </w:r>
                </w:p>
              </w:tc>
              <w:tc>
                <w:tcPr>
                  <w:tcW w:w="1379" w:type="dxa"/>
                  <w:hideMark/>
                </w:tcPr>
                <w:p w14:paraId="2F9D6A6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506B1F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281" w:type="dxa"/>
                  <w:hideMark/>
                </w:tcPr>
                <w:p w14:paraId="2CE69A2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12183E2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0875AAB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22" w:type="dxa"/>
                  <w:hideMark/>
                </w:tcPr>
                <w:p w14:paraId="25229E5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армованих цегляних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перегородок з прорізами товщиною 0,5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цеглини в приміщеннях площею до 5 м2</w:t>
                  </w:r>
                </w:p>
              </w:tc>
              <w:tc>
                <w:tcPr>
                  <w:tcW w:w="1379" w:type="dxa"/>
                  <w:hideMark/>
                </w:tcPr>
                <w:p w14:paraId="3C227A5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1BBBDD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281" w:type="dxa"/>
                  <w:hideMark/>
                </w:tcPr>
                <w:p w14:paraId="6A6F767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1F9EBC9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0DCD533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22" w:type="dxa"/>
                  <w:hideMark/>
                </w:tcPr>
                <w:p w14:paraId="18FE1DD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Готування важких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кладкових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цементних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розчинів, марка 50</w:t>
                  </w:r>
                </w:p>
              </w:tc>
              <w:tc>
                <w:tcPr>
                  <w:tcW w:w="1379" w:type="dxa"/>
                  <w:hideMark/>
                </w:tcPr>
                <w:p w14:paraId="67CC08D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97CE9D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0,084</w:t>
                  </w:r>
                </w:p>
              </w:tc>
              <w:tc>
                <w:tcPr>
                  <w:tcW w:w="1281" w:type="dxa"/>
                  <w:hideMark/>
                </w:tcPr>
                <w:p w14:paraId="6824AC7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CFB6A43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4BD7569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22" w:type="dxa"/>
                  <w:hideMark/>
                </w:tcPr>
                <w:p w14:paraId="1F2186C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цементної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вирівнювальної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стяжки</w:t>
                  </w:r>
                </w:p>
              </w:tc>
              <w:tc>
                <w:tcPr>
                  <w:tcW w:w="1379" w:type="dxa"/>
                  <w:hideMark/>
                </w:tcPr>
                <w:p w14:paraId="643CEC7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0487F7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281" w:type="dxa"/>
                  <w:hideMark/>
                </w:tcPr>
                <w:p w14:paraId="484E400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FE373C2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54289A1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22" w:type="dxa"/>
                  <w:hideMark/>
                </w:tcPr>
                <w:p w14:paraId="34ACCAC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Готування важких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кладкових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цементних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розчинів, марка 150</w:t>
                  </w:r>
                </w:p>
              </w:tc>
              <w:tc>
                <w:tcPr>
                  <w:tcW w:w="1379" w:type="dxa"/>
                  <w:hideMark/>
                </w:tcPr>
                <w:p w14:paraId="63EB633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84A470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1281" w:type="dxa"/>
                  <w:hideMark/>
                </w:tcPr>
                <w:p w14:paraId="34933EF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64D62BC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23DC8DC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22" w:type="dxa"/>
                  <w:hideMark/>
                </w:tcPr>
                <w:p w14:paraId="5F37DCE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Поліпшене штукатурення стін по сітці без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улаштування каркасу</w:t>
                  </w:r>
                </w:p>
              </w:tc>
              <w:tc>
                <w:tcPr>
                  <w:tcW w:w="1379" w:type="dxa"/>
                  <w:hideMark/>
                </w:tcPr>
                <w:p w14:paraId="7D21E93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8FE0E9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7,4</w:t>
                  </w:r>
                </w:p>
              </w:tc>
              <w:tc>
                <w:tcPr>
                  <w:tcW w:w="1281" w:type="dxa"/>
                  <w:hideMark/>
                </w:tcPr>
                <w:p w14:paraId="6582CF0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463EFA08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41D1B7A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222" w:type="dxa"/>
                  <w:hideMark/>
                </w:tcPr>
                <w:p w14:paraId="257FC7C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Готування важких опоряджувальних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цементних розчинів, склад 1:3</w:t>
                  </w:r>
                </w:p>
              </w:tc>
              <w:tc>
                <w:tcPr>
                  <w:tcW w:w="1379" w:type="dxa"/>
                  <w:hideMark/>
                </w:tcPr>
                <w:p w14:paraId="3220010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0D413F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0,22</w:t>
                  </w:r>
                </w:p>
              </w:tc>
              <w:tc>
                <w:tcPr>
                  <w:tcW w:w="1281" w:type="dxa"/>
                  <w:hideMark/>
                </w:tcPr>
                <w:p w14:paraId="330E4A2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05FFF2E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790ACC2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222" w:type="dxa"/>
                  <w:hideMark/>
                </w:tcPr>
                <w:p w14:paraId="2E47372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обшивки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стiн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гiпсокартонними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плитами [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фальшстiни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] у 2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шари по металевому каркасу</w:t>
                  </w:r>
                </w:p>
              </w:tc>
              <w:tc>
                <w:tcPr>
                  <w:tcW w:w="1379" w:type="dxa"/>
                  <w:hideMark/>
                </w:tcPr>
                <w:p w14:paraId="7D1ADF1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0AEDDAC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21,8</w:t>
                  </w:r>
                </w:p>
              </w:tc>
              <w:tc>
                <w:tcPr>
                  <w:tcW w:w="1281" w:type="dxa"/>
                  <w:hideMark/>
                </w:tcPr>
                <w:p w14:paraId="61EF320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EEFD7F5" w14:textId="77777777" w:rsidTr="00556620">
              <w:trPr>
                <w:trHeight w:val="1020"/>
              </w:trPr>
              <w:tc>
                <w:tcPr>
                  <w:tcW w:w="730" w:type="dxa"/>
                  <w:hideMark/>
                </w:tcPr>
                <w:p w14:paraId="6DCD551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222" w:type="dxa"/>
                  <w:hideMark/>
                </w:tcPr>
                <w:p w14:paraId="7947055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обшивки укосів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з кріпленням шурупами 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улаштуванням металевого каркасу без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утеплення</w:t>
                  </w:r>
                </w:p>
              </w:tc>
              <w:tc>
                <w:tcPr>
                  <w:tcW w:w="1379" w:type="dxa"/>
                  <w:hideMark/>
                </w:tcPr>
                <w:p w14:paraId="34A593B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F2149C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281" w:type="dxa"/>
                  <w:hideMark/>
                </w:tcPr>
                <w:p w14:paraId="4B17E66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5C0A52F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023CD59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4222" w:type="dxa"/>
                  <w:hideMark/>
                </w:tcPr>
                <w:p w14:paraId="72DA671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каркасу підвісних стель із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металевих профілів для підшивання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листами</w:t>
                  </w:r>
                </w:p>
              </w:tc>
              <w:tc>
                <w:tcPr>
                  <w:tcW w:w="1379" w:type="dxa"/>
                  <w:hideMark/>
                </w:tcPr>
                <w:p w14:paraId="3FB2569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 т</w:t>
                  </w:r>
                </w:p>
              </w:tc>
              <w:tc>
                <w:tcPr>
                  <w:tcW w:w="1880" w:type="dxa"/>
                  <w:hideMark/>
                </w:tcPr>
                <w:p w14:paraId="37AFEED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0,0095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736A72B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AB31BED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5A8DE4E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22" w:type="dxa"/>
                  <w:hideMark/>
                </w:tcPr>
                <w:p w14:paraId="109329D1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підшивки горизонтальних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поверхонь підвісних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або гіпсоволокнистими листами.</w:t>
                  </w:r>
                </w:p>
              </w:tc>
              <w:tc>
                <w:tcPr>
                  <w:tcW w:w="1379" w:type="dxa"/>
                  <w:hideMark/>
                </w:tcPr>
                <w:p w14:paraId="78B7FDB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58DE1B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281" w:type="dxa"/>
                  <w:hideMark/>
                </w:tcPr>
                <w:p w14:paraId="6F195A8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6168970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04432B2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222" w:type="dxa"/>
                  <w:hideMark/>
                </w:tcPr>
                <w:p w14:paraId="1FDAC7F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Шпаклювання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стiн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, укосів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мiнеральною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шпаклiвкою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273617F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6141176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8,6</w:t>
                  </w:r>
                </w:p>
              </w:tc>
              <w:tc>
                <w:tcPr>
                  <w:tcW w:w="1281" w:type="dxa"/>
                  <w:hideMark/>
                </w:tcPr>
                <w:p w14:paraId="192C5DC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0D1826D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39A367F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222" w:type="dxa"/>
                  <w:hideMark/>
                </w:tcPr>
                <w:p w14:paraId="4CD8B6F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Шпаклювання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мiнеральною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шпаклiвкою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30EEFC3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B4E9A7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281" w:type="dxa"/>
                  <w:hideMark/>
                </w:tcPr>
                <w:p w14:paraId="7188312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15EC6C4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5085555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22" w:type="dxa"/>
                  <w:hideMark/>
                </w:tcPr>
                <w:p w14:paraId="2628620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Облицювання поверхонь стін керамічними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плитками на розчині із сухої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клеючої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суміші,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число плиток в 1 м2 до 7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76452B1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693D47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21,9</w:t>
                  </w:r>
                </w:p>
              </w:tc>
              <w:tc>
                <w:tcPr>
                  <w:tcW w:w="1281" w:type="dxa"/>
                  <w:hideMark/>
                </w:tcPr>
                <w:p w14:paraId="0049FC4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38CC66E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1BFC2AC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222" w:type="dxa"/>
                  <w:hideMark/>
                </w:tcPr>
                <w:p w14:paraId="34026A9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покриттів з керамічних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плиток на розчині із сухої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клеючої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суміші,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кількість плиток в 1 м2 до 7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5BBFE93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6C62ABF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281" w:type="dxa"/>
                  <w:hideMark/>
                </w:tcPr>
                <w:p w14:paraId="206BD31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BE57C24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2AA55DF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222" w:type="dxa"/>
                  <w:hideMark/>
                </w:tcPr>
                <w:p w14:paraId="2512140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Полiпшене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водоемульсiйними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сумiшами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стiн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збiрних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конструкцiях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пiдготовлених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</w:t>
                  </w:r>
                </w:p>
              </w:tc>
              <w:tc>
                <w:tcPr>
                  <w:tcW w:w="1379" w:type="dxa"/>
                  <w:hideMark/>
                </w:tcPr>
                <w:p w14:paraId="41967DA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5600D5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8,6</w:t>
                  </w:r>
                </w:p>
              </w:tc>
              <w:tc>
                <w:tcPr>
                  <w:tcW w:w="1281" w:type="dxa"/>
                  <w:hideMark/>
                </w:tcPr>
                <w:p w14:paraId="10EDBFD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90E72FD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7DD82D2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222" w:type="dxa"/>
                  <w:hideMark/>
                </w:tcPr>
                <w:p w14:paraId="6949BE6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Полiпшене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водоемульсiйними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сумiшами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стель по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збiрних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конструкцiях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пiдготовлених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</w:t>
                  </w:r>
                </w:p>
              </w:tc>
              <w:tc>
                <w:tcPr>
                  <w:tcW w:w="1379" w:type="dxa"/>
                  <w:hideMark/>
                </w:tcPr>
                <w:p w14:paraId="4D19A7D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6C49C98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281" w:type="dxa"/>
                  <w:hideMark/>
                </w:tcPr>
                <w:p w14:paraId="65C671F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D5A9A25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0A5E031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4222" w:type="dxa"/>
                  <w:hideMark/>
                </w:tcPr>
                <w:p w14:paraId="53AA5A0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Установлення умивальників одиночних 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підведенням холодної та гарячої води</w:t>
                  </w:r>
                </w:p>
              </w:tc>
              <w:tc>
                <w:tcPr>
                  <w:tcW w:w="1379" w:type="dxa"/>
                  <w:hideMark/>
                </w:tcPr>
                <w:p w14:paraId="494BDCD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к-т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7E63DCF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81" w:type="dxa"/>
                  <w:hideMark/>
                </w:tcPr>
                <w:p w14:paraId="5821377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6D512C0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67D827D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22" w:type="dxa"/>
                  <w:hideMark/>
                </w:tcPr>
                <w:p w14:paraId="6A7DA8B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Установлення унітазів з безпосередньо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приєднаним бачком</w:t>
                  </w:r>
                </w:p>
              </w:tc>
              <w:tc>
                <w:tcPr>
                  <w:tcW w:w="1379" w:type="dxa"/>
                  <w:hideMark/>
                </w:tcPr>
                <w:p w14:paraId="71BD679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к-т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0A3CDFA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81" w:type="dxa"/>
                  <w:hideMark/>
                </w:tcPr>
                <w:p w14:paraId="5C5CFFF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CA97B38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673D566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222" w:type="dxa"/>
                  <w:hideMark/>
                </w:tcPr>
                <w:p w14:paraId="37284A4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Монтаж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водонагрiвника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електричного</w:t>
                  </w:r>
                </w:p>
              </w:tc>
              <w:tc>
                <w:tcPr>
                  <w:tcW w:w="1379" w:type="dxa"/>
                  <w:hideMark/>
                </w:tcPr>
                <w:p w14:paraId="1FB5E9E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hideMark/>
                </w:tcPr>
                <w:p w14:paraId="20DBC6B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2A626AD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91E3BB1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2CE8E74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222" w:type="dxa"/>
                  <w:hideMark/>
                </w:tcPr>
                <w:p w14:paraId="7DFCDFF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Монтаж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світильниківсвітлодіодних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 які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встановлюються в підвісних стелях</w:t>
                  </w:r>
                </w:p>
              </w:tc>
              <w:tc>
                <w:tcPr>
                  <w:tcW w:w="1379" w:type="dxa"/>
                  <w:hideMark/>
                </w:tcPr>
                <w:p w14:paraId="6928CC6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5D36D5A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1" w:type="dxa"/>
                  <w:hideMark/>
                </w:tcPr>
                <w:p w14:paraId="1BAF24A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41816F75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07E4B60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22" w:type="dxa"/>
                  <w:hideMark/>
                </w:tcPr>
                <w:p w14:paraId="6C28751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перегородок у санвузлах</w:t>
                  </w:r>
                </w:p>
              </w:tc>
              <w:tc>
                <w:tcPr>
                  <w:tcW w:w="1379" w:type="dxa"/>
                  <w:hideMark/>
                </w:tcPr>
                <w:p w14:paraId="672032C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948738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4,8</w:t>
                  </w:r>
                </w:p>
              </w:tc>
              <w:tc>
                <w:tcPr>
                  <w:tcW w:w="1281" w:type="dxa"/>
                  <w:hideMark/>
                </w:tcPr>
                <w:p w14:paraId="4B84D23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BCAE8DE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1D9DAF6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22" w:type="dxa"/>
                  <w:hideMark/>
                </w:tcPr>
                <w:p w14:paraId="455FACDB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Роздiл</w:t>
                  </w:r>
                  <w:proofErr w:type="spellEnd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2. Коридор</w:t>
                  </w:r>
                </w:p>
              </w:tc>
              <w:tc>
                <w:tcPr>
                  <w:tcW w:w="1379" w:type="dxa"/>
                  <w:hideMark/>
                </w:tcPr>
                <w:p w14:paraId="0277399C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32E9C64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1" w:type="dxa"/>
                  <w:hideMark/>
                </w:tcPr>
                <w:p w14:paraId="4D694D65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</w:tr>
            <w:tr w:rsidR="00556620" w:rsidRPr="00DD2FFD" w14:paraId="3918A86D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125469F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222" w:type="dxa"/>
                  <w:hideMark/>
                </w:tcPr>
                <w:p w14:paraId="4B70D52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Знімання дверних </w:t>
                  </w: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полотен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42AD54F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0EA24D5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13,8</w:t>
                  </w:r>
                </w:p>
              </w:tc>
              <w:tc>
                <w:tcPr>
                  <w:tcW w:w="1281" w:type="dxa"/>
                  <w:hideMark/>
                </w:tcPr>
                <w:p w14:paraId="037EF8B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20C3372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0202219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222" w:type="dxa"/>
                  <w:hideMark/>
                </w:tcPr>
                <w:p w14:paraId="26CE3B2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Демонтаж дверних коробок в кам'яних стінах з відбиванням штукатурки в укосах</w:t>
                  </w:r>
                </w:p>
              </w:tc>
              <w:tc>
                <w:tcPr>
                  <w:tcW w:w="1379" w:type="dxa"/>
                  <w:hideMark/>
                </w:tcPr>
                <w:p w14:paraId="50BEFBB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49CC6C9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1" w:type="dxa"/>
                  <w:hideMark/>
                </w:tcPr>
                <w:p w14:paraId="426E71B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4703D9B3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491E735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222" w:type="dxa"/>
                  <w:hideMark/>
                </w:tcPr>
                <w:p w14:paraId="303B525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Знімання наличників</w:t>
                  </w:r>
                </w:p>
              </w:tc>
              <w:tc>
                <w:tcPr>
                  <w:tcW w:w="1379" w:type="dxa"/>
                  <w:hideMark/>
                </w:tcPr>
                <w:p w14:paraId="6ED2412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31B1AF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33,6</w:t>
                  </w:r>
                </w:p>
              </w:tc>
              <w:tc>
                <w:tcPr>
                  <w:tcW w:w="1281" w:type="dxa"/>
                  <w:hideMark/>
                </w:tcPr>
                <w:p w14:paraId="11E6317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75DD7B4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79C3887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222" w:type="dxa"/>
                  <w:hideMark/>
                </w:tcPr>
                <w:p w14:paraId="5D56E7F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Демонтаж відкритої електропроводки</w:t>
                  </w:r>
                </w:p>
              </w:tc>
              <w:tc>
                <w:tcPr>
                  <w:tcW w:w="1379" w:type="dxa"/>
                  <w:hideMark/>
                </w:tcPr>
                <w:p w14:paraId="6A0CD0B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08AF868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915</w:t>
                  </w:r>
                </w:p>
              </w:tc>
              <w:tc>
                <w:tcPr>
                  <w:tcW w:w="1281" w:type="dxa"/>
                  <w:hideMark/>
                </w:tcPr>
                <w:p w14:paraId="50C8833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77FBF4E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2628D34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222" w:type="dxa"/>
                  <w:hideMark/>
                </w:tcPr>
                <w:p w14:paraId="073D4DA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Демонтаж вимикачів</w:t>
                  </w:r>
                </w:p>
              </w:tc>
              <w:tc>
                <w:tcPr>
                  <w:tcW w:w="1379" w:type="dxa"/>
                  <w:hideMark/>
                </w:tcPr>
                <w:p w14:paraId="55D93F8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0A6831C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5A49AD0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DA198AA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5ADB046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222" w:type="dxa"/>
                  <w:hideMark/>
                </w:tcPr>
                <w:p w14:paraId="1F44C0E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Демонтаж світильників з лампами розжарювання</w:t>
                  </w:r>
                </w:p>
              </w:tc>
              <w:tc>
                <w:tcPr>
                  <w:tcW w:w="1379" w:type="dxa"/>
                  <w:hideMark/>
                </w:tcPr>
                <w:p w14:paraId="2BAA385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3C3F245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81" w:type="dxa"/>
                  <w:hideMark/>
                </w:tcPr>
                <w:p w14:paraId="5D61D7D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D7E9A34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0B6A718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4222" w:type="dxa"/>
                  <w:hideMark/>
                </w:tcPr>
                <w:p w14:paraId="0D91EB4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цементної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вирівнювальної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 стяжки</w:t>
                  </w:r>
                </w:p>
              </w:tc>
              <w:tc>
                <w:tcPr>
                  <w:tcW w:w="1379" w:type="dxa"/>
                  <w:hideMark/>
                </w:tcPr>
                <w:p w14:paraId="31FB2B0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0BAF770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18,5</w:t>
                  </w:r>
                </w:p>
              </w:tc>
              <w:tc>
                <w:tcPr>
                  <w:tcW w:w="1281" w:type="dxa"/>
                  <w:hideMark/>
                </w:tcPr>
                <w:p w14:paraId="6576113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6EAB277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7CEEC46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222" w:type="dxa"/>
                  <w:hideMark/>
                </w:tcPr>
                <w:p w14:paraId="6EF2C6C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Готування важких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кладкових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цементних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розчинів, марка 150</w:t>
                  </w:r>
                </w:p>
              </w:tc>
              <w:tc>
                <w:tcPr>
                  <w:tcW w:w="1379" w:type="dxa"/>
                  <w:hideMark/>
                </w:tcPr>
                <w:p w14:paraId="72C125F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76D9AAC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0,57</w:t>
                  </w:r>
                </w:p>
              </w:tc>
              <w:tc>
                <w:tcPr>
                  <w:tcW w:w="1281" w:type="dxa"/>
                  <w:hideMark/>
                </w:tcPr>
                <w:p w14:paraId="1779637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B4594C6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14CD42F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222" w:type="dxa"/>
                  <w:hideMark/>
                </w:tcPr>
                <w:p w14:paraId="218EDF5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Лоток по установлених конструкціях,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ширина лотка до 200 мм</w:t>
                  </w:r>
                </w:p>
              </w:tc>
              <w:tc>
                <w:tcPr>
                  <w:tcW w:w="1379" w:type="dxa"/>
                  <w:hideMark/>
                </w:tcPr>
                <w:p w14:paraId="011BC04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20AB9D2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81" w:type="dxa"/>
                  <w:hideMark/>
                </w:tcPr>
                <w:p w14:paraId="72B8168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8367A52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576929B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222" w:type="dxa"/>
                  <w:hideMark/>
                </w:tcPr>
                <w:p w14:paraId="7871939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Прокладання ізольованих проводів перерізом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до 6 мм2 у лотках</w:t>
                  </w:r>
                </w:p>
              </w:tc>
              <w:tc>
                <w:tcPr>
                  <w:tcW w:w="1379" w:type="dxa"/>
                  <w:hideMark/>
                </w:tcPr>
                <w:p w14:paraId="3837E05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2A67DB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915</w:t>
                  </w:r>
                </w:p>
              </w:tc>
              <w:tc>
                <w:tcPr>
                  <w:tcW w:w="1281" w:type="dxa"/>
                  <w:hideMark/>
                </w:tcPr>
                <w:p w14:paraId="5832997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C77BDD4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4CFF5A9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39</w:t>
                  </w:r>
                </w:p>
              </w:tc>
              <w:tc>
                <w:tcPr>
                  <w:tcW w:w="4222" w:type="dxa"/>
                  <w:hideMark/>
                </w:tcPr>
                <w:p w14:paraId="7B42C1D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Установлення штепсельних розеток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утопленого типу при схованій проводці</w:t>
                  </w:r>
                </w:p>
              </w:tc>
              <w:tc>
                <w:tcPr>
                  <w:tcW w:w="1379" w:type="dxa"/>
                  <w:hideMark/>
                </w:tcPr>
                <w:p w14:paraId="4B1372C1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4426368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81" w:type="dxa"/>
                  <w:hideMark/>
                </w:tcPr>
                <w:p w14:paraId="090769E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A4AAAF6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18BA5D3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222" w:type="dxa"/>
                  <w:hideMark/>
                </w:tcPr>
                <w:p w14:paraId="4096A95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Розетка </w:t>
                  </w: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Internet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6EEC89A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hideMark/>
                </w:tcPr>
                <w:p w14:paraId="036A04A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1541D9B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585A53E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3D8D528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222" w:type="dxa"/>
                  <w:hideMark/>
                </w:tcPr>
                <w:p w14:paraId="71A47AA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обшивки стін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плитами [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фальшстіни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] по металевому каркасу</w:t>
                  </w:r>
                </w:p>
              </w:tc>
              <w:tc>
                <w:tcPr>
                  <w:tcW w:w="1379" w:type="dxa"/>
                  <w:hideMark/>
                </w:tcPr>
                <w:p w14:paraId="4E0268E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D7F591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75,2</w:t>
                  </w:r>
                </w:p>
              </w:tc>
              <w:tc>
                <w:tcPr>
                  <w:tcW w:w="1281" w:type="dxa"/>
                  <w:hideMark/>
                </w:tcPr>
                <w:p w14:paraId="29895B7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BF6F519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4320EEE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222" w:type="dxa"/>
                  <w:hideMark/>
                </w:tcPr>
                <w:p w14:paraId="617AC4C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обшивки укосів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з кріпленням шурупами з улаштуванням металевого каркасу без утеплення</w:t>
                  </w:r>
                </w:p>
              </w:tc>
              <w:tc>
                <w:tcPr>
                  <w:tcW w:w="1379" w:type="dxa"/>
                  <w:hideMark/>
                </w:tcPr>
                <w:p w14:paraId="3DDCC9F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A3D966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1,8</w:t>
                  </w:r>
                </w:p>
              </w:tc>
              <w:tc>
                <w:tcPr>
                  <w:tcW w:w="1281" w:type="dxa"/>
                  <w:hideMark/>
                </w:tcPr>
                <w:p w14:paraId="07BF965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72FACE7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2C259F1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4222" w:type="dxa"/>
                  <w:hideMark/>
                </w:tcPr>
                <w:p w14:paraId="3A551B7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каркасу підвісних стель із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металевих профілів для підшивання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листами</w:t>
                  </w:r>
                </w:p>
              </w:tc>
              <w:tc>
                <w:tcPr>
                  <w:tcW w:w="1379" w:type="dxa"/>
                  <w:hideMark/>
                </w:tcPr>
                <w:p w14:paraId="6E0C2DA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 т</w:t>
                  </w:r>
                </w:p>
              </w:tc>
              <w:tc>
                <w:tcPr>
                  <w:tcW w:w="1880" w:type="dxa"/>
                  <w:hideMark/>
                </w:tcPr>
                <w:p w14:paraId="643F3B3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0,0382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68CEF8E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297AE47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2B0904D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222" w:type="dxa"/>
                  <w:hideMark/>
                </w:tcPr>
                <w:p w14:paraId="140B8DA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підшивки вертикальних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поверхонь підвісних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або гіпсоволокнистим и листами</w:t>
                  </w:r>
                </w:p>
              </w:tc>
              <w:tc>
                <w:tcPr>
                  <w:tcW w:w="1379" w:type="dxa"/>
                  <w:hideMark/>
                </w:tcPr>
                <w:p w14:paraId="1A46794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CA6FC9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8,1</w:t>
                  </w:r>
                </w:p>
              </w:tc>
              <w:tc>
                <w:tcPr>
                  <w:tcW w:w="1281" w:type="dxa"/>
                  <w:hideMark/>
                </w:tcPr>
                <w:p w14:paraId="4D362E3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1C02673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0005996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222" w:type="dxa"/>
                  <w:hideMark/>
                </w:tcPr>
                <w:p w14:paraId="71DB0CC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підшивки горизонтальних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поверхонь підвісних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або гіпсоволокнистими листами.</w:t>
                  </w:r>
                </w:p>
              </w:tc>
              <w:tc>
                <w:tcPr>
                  <w:tcW w:w="1379" w:type="dxa"/>
                  <w:hideMark/>
                </w:tcPr>
                <w:p w14:paraId="7B866B5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6ED0B4A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18,5</w:t>
                  </w:r>
                </w:p>
              </w:tc>
              <w:tc>
                <w:tcPr>
                  <w:tcW w:w="1281" w:type="dxa"/>
                  <w:hideMark/>
                </w:tcPr>
                <w:p w14:paraId="57AF78F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1311889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438FBC4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4222" w:type="dxa"/>
                  <w:hideMark/>
                </w:tcPr>
                <w:p w14:paraId="7C36D9F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Шпаклювання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стiн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та укосів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мiнеральною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шпаклiвкою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5F54D85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4FC1B9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281" w:type="dxa"/>
                  <w:hideMark/>
                </w:tcPr>
                <w:p w14:paraId="66BBE44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15DC25F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6387281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222" w:type="dxa"/>
                  <w:hideMark/>
                </w:tcPr>
                <w:p w14:paraId="53190E6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Шпаклювання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мiнеральною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шпаклiвкою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0349A94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3BEF12C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26,6</w:t>
                  </w:r>
                </w:p>
              </w:tc>
              <w:tc>
                <w:tcPr>
                  <w:tcW w:w="1281" w:type="dxa"/>
                  <w:hideMark/>
                </w:tcPr>
                <w:p w14:paraId="5DB0594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AB3588D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14F69E9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222" w:type="dxa"/>
                  <w:hideMark/>
                </w:tcPr>
                <w:p w14:paraId="542EC5C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покриттів з керамічних плиток на розчині із сухої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клеючої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суміші, кількість плиток в 1 м2 до 7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2166ECC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0495E3E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18,5</w:t>
                  </w:r>
                </w:p>
              </w:tc>
              <w:tc>
                <w:tcPr>
                  <w:tcW w:w="1281" w:type="dxa"/>
                  <w:hideMark/>
                </w:tcPr>
                <w:p w14:paraId="0554364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01B0289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1D58DE6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4222" w:type="dxa"/>
                  <w:hideMark/>
                </w:tcPr>
                <w:p w14:paraId="7558222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плінтусів шириною 50 мм з керамічних плиток розміром 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 xml:space="preserve">30х30 см на розчині із сухої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клеючої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суміші</w:t>
                  </w:r>
                </w:p>
              </w:tc>
              <w:tc>
                <w:tcPr>
                  <w:tcW w:w="1379" w:type="dxa"/>
                  <w:hideMark/>
                </w:tcPr>
                <w:p w14:paraId="51240A9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м2</w:t>
                  </w:r>
                </w:p>
              </w:tc>
              <w:tc>
                <w:tcPr>
                  <w:tcW w:w="1880" w:type="dxa"/>
                  <w:hideMark/>
                </w:tcPr>
                <w:p w14:paraId="6EB8030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3,09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2458DCC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C0785FA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273CEA6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222" w:type="dxa"/>
                  <w:hideMark/>
                </w:tcPr>
                <w:p w14:paraId="66F8764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Полiпшене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водоемульсiйними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сумiшами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стiн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збiрних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конструкцiях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пiдготовлених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</w:p>
              </w:tc>
              <w:tc>
                <w:tcPr>
                  <w:tcW w:w="1379" w:type="dxa"/>
                  <w:hideMark/>
                </w:tcPr>
                <w:p w14:paraId="64DFB29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74D2B79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281" w:type="dxa"/>
                  <w:hideMark/>
                </w:tcPr>
                <w:p w14:paraId="52DA4EA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437E6EE9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67AB9B9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222" w:type="dxa"/>
                  <w:hideMark/>
                </w:tcPr>
                <w:p w14:paraId="3D7CCC8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Полiпшене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водоемульсiйними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сумiшами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стель по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збiрних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конструкцiях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пiдготовлених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</w:p>
              </w:tc>
              <w:tc>
                <w:tcPr>
                  <w:tcW w:w="1379" w:type="dxa"/>
                  <w:hideMark/>
                </w:tcPr>
                <w:p w14:paraId="77BFBE6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1F90B7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26,6</w:t>
                  </w:r>
                </w:p>
              </w:tc>
              <w:tc>
                <w:tcPr>
                  <w:tcW w:w="1281" w:type="dxa"/>
                  <w:hideMark/>
                </w:tcPr>
                <w:p w14:paraId="1A3A23D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2EE27D7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6471BF21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222" w:type="dxa"/>
                  <w:hideMark/>
                </w:tcPr>
                <w:p w14:paraId="7ABE30B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Установлення вимикачів утопленого типу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при схованій проводці, 1-клавішних</w:t>
                  </w:r>
                </w:p>
              </w:tc>
              <w:tc>
                <w:tcPr>
                  <w:tcW w:w="1379" w:type="dxa"/>
                  <w:hideMark/>
                </w:tcPr>
                <w:p w14:paraId="6D5F297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76C62CA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2BAC7AC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477CBFD2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557B21E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222" w:type="dxa"/>
                  <w:hideMark/>
                </w:tcPr>
                <w:p w14:paraId="6FD0304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Монтаж світильників світлодіодних, які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встановлюються в підвісних стелях</w:t>
                  </w:r>
                </w:p>
              </w:tc>
              <w:tc>
                <w:tcPr>
                  <w:tcW w:w="1379" w:type="dxa"/>
                  <w:hideMark/>
                </w:tcPr>
                <w:p w14:paraId="20D8BE5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360B632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1" w:type="dxa"/>
                  <w:hideMark/>
                </w:tcPr>
                <w:p w14:paraId="6DE6BA0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C39CFB3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17D7A43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222" w:type="dxa"/>
                  <w:hideMark/>
                </w:tcPr>
                <w:p w14:paraId="46C2E1E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Установлення дверей розсувних</w:t>
                  </w:r>
                </w:p>
              </w:tc>
              <w:tc>
                <w:tcPr>
                  <w:tcW w:w="1379" w:type="dxa"/>
                  <w:hideMark/>
                </w:tcPr>
                <w:p w14:paraId="3D60A57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3FB9BF6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13,8</w:t>
                  </w:r>
                </w:p>
              </w:tc>
              <w:tc>
                <w:tcPr>
                  <w:tcW w:w="1281" w:type="dxa"/>
                  <w:hideMark/>
                </w:tcPr>
                <w:p w14:paraId="53F1543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11BA4F2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00E1E59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22" w:type="dxa"/>
                  <w:hideMark/>
                </w:tcPr>
                <w:p w14:paraId="75308F90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Роздiл</w:t>
                  </w:r>
                  <w:proofErr w:type="spellEnd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3. Коридор біля сховища</w:t>
                  </w:r>
                </w:p>
              </w:tc>
              <w:tc>
                <w:tcPr>
                  <w:tcW w:w="1379" w:type="dxa"/>
                  <w:hideMark/>
                </w:tcPr>
                <w:p w14:paraId="630087BD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26644FC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1" w:type="dxa"/>
                  <w:hideMark/>
                </w:tcPr>
                <w:p w14:paraId="71555144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</w:tr>
            <w:tr w:rsidR="00556620" w:rsidRPr="00DD2FFD" w14:paraId="11FF9CB3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4C93D2D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222" w:type="dxa"/>
                  <w:hideMark/>
                </w:tcPr>
                <w:p w14:paraId="5E0D91B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Демонтаж світильників</w:t>
                  </w:r>
                </w:p>
              </w:tc>
              <w:tc>
                <w:tcPr>
                  <w:tcW w:w="1379" w:type="dxa"/>
                  <w:hideMark/>
                </w:tcPr>
                <w:p w14:paraId="499B4DF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660A5FE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370D3D9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47DB067C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162B3B4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222" w:type="dxa"/>
                  <w:hideMark/>
                </w:tcPr>
                <w:p w14:paraId="138DA16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(Демонтаж)плит стельових в каркас стелі "Армстронг"</w:t>
                  </w:r>
                </w:p>
              </w:tc>
              <w:tc>
                <w:tcPr>
                  <w:tcW w:w="1379" w:type="dxa"/>
                  <w:hideMark/>
                </w:tcPr>
                <w:p w14:paraId="3B75D65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32ADA7D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281" w:type="dxa"/>
                  <w:hideMark/>
                </w:tcPr>
                <w:p w14:paraId="4B0CDF3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A460D1E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389498E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222" w:type="dxa"/>
                  <w:hideMark/>
                </w:tcPr>
                <w:p w14:paraId="37BB28F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(Демонтаж)каркасу підвісних стель "Армстронг"</w:t>
                  </w:r>
                </w:p>
              </w:tc>
              <w:tc>
                <w:tcPr>
                  <w:tcW w:w="1379" w:type="dxa"/>
                  <w:hideMark/>
                </w:tcPr>
                <w:p w14:paraId="222065E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FF2094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281" w:type="dxa"/>
                  <w:hideMark/>
                </w:tcPr>
                <w:p w14:paraId="135B227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8C31358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5C72023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4222" w:type="dxa"/>
                  <w:hideMark/>
                </w:tcPr>
                <w:p w14:paraId="1CCC4C1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Демонтаж вимикачів</w:t>
                  </w:r>
                </w:p>
              </w:tc>
              <w:tc>
                <w:tcPr>
                  <w:tcW w:w="1379" w:type="dxa"/>
                  <w:hideMark/>
                </w:tcPr>
                <w:p w14:paraId="649063E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1255625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70A9AF9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6D45CE7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2EC9F3C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4222" w:type="dxa"/>
                  <w:hideMark/>
                </w:tcPr>
                <w:p w14:paraId="149B01B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цементної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вирівнювальної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стяжки</w:t>
                  </w:r>
                </w:p>
              </w:tc>
              <w:tc>
                <w:tcPr>
                  <w:tcW w:w="1379" w:type="dxa"/>
                  <w:hideMark/>
                </w:tcPr>
                <w:p w14:paraId="199CFE0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36CA2FC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281" w:type="dxa"/>
                  <w:hideMark/>
                </w:tcPr>
                <w:p w14:paraId="0596D77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D09C2F6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1BFCC2A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222" w:type="dxa"/>
                  <w:hideMark/>
                </w:tcPr>
                <w:p w14:paraId="4AC3D44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Готування важких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кладкових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цементних розчинів, марка 150</w:t>
                  </w:r>
                </w:p>
              </w:tc>
              <w:tc>
                <w:tcPr>
                  <w:tcW w:w="1379" w:type="dxa"/>
                  <w:hideMark/>
                </w:tcPr>
                <w:p w14:paraId="55B4C68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330C4C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0,13</w:t>
                  </w:r>
                </w:p>
              </w:tc>
              <w:tc>
                <w:tcPr>
                  <w:tcW w:w="1281" w:type="dxa"/>
                  <w:hideMark/>
                </w:tcPr>
                <w:p w14:paraId="50F974F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40A1E28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4A8921E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4222" w:type="dxa"/>
                  <w:hideMark/>
                </w:tcPr>
                <w:p w14:paraId="09E72A5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каркасу підвісних стель із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металевих профілів для підшивання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листами</w:t>
                  </w:r>
                </w:p>
              </w:tc>
              <w:tc>
                <w:tcPr>
                  <w:tcW w:w="1379" w:type="dxa"/>
                  <w:hideMark/>
                </w:tcPr>
                <w:p w14:paraId="044EEEC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 т</w:t>
                  </w:r>
                </w:p>
              </w:tc>
              <w:tc>
                <w:tcPr>
                  <w:tcW w:w="1880" w:type="dxa"/>
                  <w:hideMark/>
                </w:tcPr>
                <w:p w14:paraId="632BB04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0,0079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1E162EB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52CC24A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2333C6E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62</w:t>
                  </w:r>
                </w:p>
              </w:tc>
              <w:tc>
                <w:tcPr>
                  <w:tcW w:w="4222" w:type="dxa"/>
                  <w:hideMark/>
                </w:tcPr>
                <w:p w14:paraId="1462C57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підшивки горизонтальних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поверхонь підвісних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або гіпсоволокнистими листами.</w:t>
                  </w:r>
                </w:p>
              </w:tc>
              <w:tc>
                <w:tcPr>
                  <w:tcW w:w="1379" w:type="dxa"/>
                  <w:hideMark/>
                </w:tcPr>
                <w:p w14:paraId="2C3D500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732E29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281" w:type="dxa"/>
                  <w:hideMark/>
                </w:tcPr>
                <w:p w14:paraId="062ADB5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43E92A40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1126612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4222" w:type="dxa"/>
                  <w:hideMark/>
                </w:tcPr>
                <w:p w14:paraId="08691D7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підшивки вертикальних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поверхонь підвісних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гіпсокартонними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або гіпсоволокнистим и листами</w:t>
                  </w:r>
                </w:p>
              </w:tc>
              <w:tc>
                <w:tcPr>
                  <w:tcW w:w="1379" w:type="dxa"/>
                  <w:hideMark/>
                </w:tcPr>
                <w:p w14:paraId="439AFB1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2BA0BF4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2,9</w:t>
                  </w:r>
                </w:p>
              </w:tc>
              <w:tc>
                <w:tcPr>
                  <w:tcW w:w="1281" w:type="dxa"/>
                  <w:hideMark/>
                </w:tcPr>
                <w:p w14:paraId="50D62F8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9278238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6306B08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4222" w:type="dxa"/>
                  <w:hideMark/>
                </w:tcPr>
                <w:p w14:paraId="12AF8F6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Шпаклювання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стiн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та укосів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мiнеральною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шпаклiвкою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741E14A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10B0C2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21,3</w:t>
                  </w:r>
                </w:p>
              </w:tc>
              <w:tc>
                <w:tcPr>
                  <w:tcW w:w="1281" w:type="dxa"/>
                  <w:hideMark/>
                </w:tcPr>
                <w:p w14:paraId="5FDE2B1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43C07CF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2BBB840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4222" w:type="dxa"/>
                  <w:hideMark/>
                </w:tcPr>
                <w:p w14:paraId="53C4A05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Шпаклювання стель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мiнеральною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шпаклiвкою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3946F78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7291CC8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9,9</w:t>
                  </w:r>
                </w:p>
              </w:tc>
              <w:tc>
                <w:tcPr>
                  <w:tcW w:w="1281" w:type="dxa"/>
                  <w:hideMark/>
                </w:tcPr>
                <w:p w14:paraId="5E61425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A7E2F6E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1E046D1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4222" w:type="dxa"/>
                  <w:hideMark/>
                </w:tcPr>
                <w:p w14:paraId="2ADAAE01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покриттів з керамічних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плиток на розчині із сухої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клеючої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суміші,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кількість плиток в 1 м2 до 7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2252263F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4491F61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281" w:type="dxa"/>
                  <w:hideMark/>
                </w:tcPr>
                <w:p w14:paraId="2E9B64F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D18F1FF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75EE498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4222" w:type="dxa"/>
                  <w:hideMark/>
                </w:tcPr>
                <w:p w14:paraId="5188A81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Улаштування плінтусів шириною 50 мм з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керамічних плиток розміром 30х30 см на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розчині із сухої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клеючої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суміші</w:t>
                  </w:r>
                </w:p>
              </w:tc>
              <w:tc>
                <w:tcPr>
                  <w:tcW w:w="1379" w:type="dxa"/>
                  <w:hideMark/>
                </w:tcPr>
                <w:p w14:paraId="02A4B28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hideMark/>
                </w:tcPr>
                <w:p w14:paraId="0360AAE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0,73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2E89F21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F246582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4108C78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4222" w:type="dxa"/>
                  <w:hideMark/>
                </w:tcPr>
                <w:p w14:paraId="08DC2A7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Полiпшене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водоемульсiйними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сумiшами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стiн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збiрних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конструкцiях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пiдготовлених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</w:t>
                  </w:r>
                </w:p>
              </w:tc>
              <w:tc>
                <w:tcPr>
                  <w:tcW w:w="1379" w:type="dxa"/>
                  <w:hideMark/>
                </w:tcPr>
                <w:p w14:paraId="0156D51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7B3927A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21,3</w:t>
                  </w:r>
                </w:p>
              </w:tc>
              <w:tc>
                <w:tcPr>
                  <w:tcW w:w="1281" w:type="dxa"/>
                  <w:hideMark/>
                </w:tcPr>
                <w:p w14:paraId="5AB3CF4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2F52D21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7257105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222" w:type="dxa"/>
                  <w:hideMark/>
                </w:tcPr>
                <w:p w14:paraId="111A5A2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Полiпшене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водоемульсiйними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сумiшами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стель по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збiрних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конструкцiях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пiдготовлених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пiд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</w:t>
                  </w:r>
                </w:p>
              </w:tc>
              <w:tc>
                <w:tcPr>
                  <w:tcW w:w="1379" w:type="dxa"/>
                  <w:hideMark/>
                </w:tcPr>
                <w:p w14:paraId="3B00885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1E7A6D9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281" w:type="dxa"/>
                  <w:hideMark/>
                </w:tcPr>
                <w:p w14:paraId="59CAC50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F6177BF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22D11C7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70</w:t>
                  </w:r>
                </w:p>
              </w:tc>
              <w:tc>
                <w:tcPr>
                  <w:tcW w:w="4222" w:type="dxa"/>
                  <w:hideMark/>
                </w:tcPr>
                <w:p w14:paraId="4B3CB92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Установлення вимикачів утопленого типу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при схованій проводці</w:t>
                  </w:r>
                </w:p>
              </w:tc>
              <w:tc>
                <w:tcPr>
                  <w:tcW w:w="1379" w:type="dxa"/>
                  <w:hideMark/>
                </w:tcPr>
                <w:p w14:paraId="7398A79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42617D0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3106727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D9C0E74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393BCFA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4222" w:type="dxa"/>
                  <w:hideMark/>
                </w:tcPr>
                <w:p w14:paraId="4699F76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Вимикач </w:t>
                  </w: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одноклавішний</w:t>
                  </w:r>
                  <w:proofErr w:type="spellEnd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79" w:type="dxa"/>
                  <w:hideMark/>
                </w:tcPr>
                <w:p w14:paraId="1BB5446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hideMark/>
                </w:tcPr>
                <w:p w14:paraId="140DBAF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6DC9B11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FF32739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16E37A72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4222" w:type="dxa"/>
                  <w:hideMark/>
                </w:tcPr>
                <w:p w14:paraId="2FDD161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Вимикач </w:t>
                  </w: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двоклавішний</w:t>
                  </w:r>
                  <w:proofErr w:type="spellEnd"/>
                </w:p>
              </w:tc>
              <w:tc>
                <w:tcPr>
                  <w:tcW w:w="1379" w:type="dxa"/>
                  <w:hideMark/>
                </w:tcPr>
                <w:p w14:paraId="4FA576C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hideMark/>
                </w:tcPr>
                <w:p w14:paraId="19CA84E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0958D51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5637E1D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1E34901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4222" w:type="dxa"/>
                  <w:hideMark/>
                </w:tcPr>
                <w:p w14:paraId="6187DEA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Коробка </w:t>
                  </w: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розподiльна</w:t>
                  </w:r>
                  <w:proofErr w:type="spellEnd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110х110х75</w:t>
                  </w:r>
                </w:p>
              </w:tc>
              <w:tc>
                <w:tcPr>
                  <w:tcW w:w="1379" w:type="dxa"/>
                  <w:hideMark/>
                </w:tcPr>
                <w:p w14:paraId="3474830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hideMark/>
                </w:tcPr>
                <w:p w14:paraId="74D39AC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74E4B79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AB8F305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54E9CDD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4222" w:type="dxa"/>
                  <w:hideMark/>
                </w:tcPr>
                <w:p w14:paraId="28899601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Монтаж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світильниківсвітлодіодних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 які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встановлюються в підвісних стелях</w:t>
                  </w:r>
                </w:p>
              </w:tc>
              <w:tc>
                <w:tcPr>
                  <w:tcW w:w="1379" w:type="dxa"/>
                  <w:hideMark/>
                </w:tcPr>
                <w:p w14:paraId="414C7E5A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2E98224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1" w:type="dxa"/>
                  <w:hideMark/>
                </w:tcPr>
                <w:p w14:paraId="1D68DB7C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A5A6D04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044FF1E5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22" w:type="dxa"/>
                  <w:hideMark/>
                </w:tcPr>
                <w:p w14:paraId="09FF80F6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Роздiл</w:t>
                  </w:r>
                  <w:proofErr w:type="spellEnd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4. Камера зберігання</w:t>
                  </w:r>
                </w:p>
              </w:tc>
              <w:tc>
                <w:tcPr>
                  <w:tcW w:w="1379" w:type="dxa"/>
                  <w:hideMark/>
                </w:tcPr>
                <w:p w14:paraId="2A031BA2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5447ED8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1" w:type="dxa"/>
                  <w:hideMark/>
                </w:tcPr>
                <w:p w14:paraId="666FCEB9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</w:tr>
            <w:tr w:rsidR="00556620" w:rsidRPr="00DD2FFD" w14:paraId="2288D2AE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2A151C2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22" w:type="dxa"/>
                  <w:hideMark/>
                </w:tcPr>
                <w:p w14:paraId="06E6CF8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Демонтаж світильників</w:t>
                  </w:r>
                </w:p>
              </w:tc>
              <w:tc>
                <w:tcPr>
                  <w:tcW w:w="1379" w:type="dxa"/>
                  <w:hideMark/>
                </w:tcPr>
                <w:p w14:paraId="5FB3439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7B347C0C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hideMark/>
                </w:tcPr>
                <w:p w14:paraId="2787DF2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7ADE2CF" w14:textId="77777777" w:rsidTr="00556620">
              <w:trPr>
                <w:trHeight w:val="1020"/>
              </w:trPr>
              <w:tc>
                <w:tcPr>
                  <w:tcW w:w="730" w:type="dxa"/>
                  <w:hideMark/>
                </w:tcPr>
                <w:p w14:paraId="76072C2F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4222" w:type="dxa"/>
                  <w:hideMark/>
                </w:tcPr>
                <w:p w14:paraId="0C36F226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Поліпшене олійне фарбування раніше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пофарбованих стін усередині будівлі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розбіленим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колером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з розчищенням старої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фарби понад 35%</w:t>
                  </w:r>
                </w:p>
              </w:tc>
              <w:tc>
                <w:tcPr>
                  <w:tcW w:w="1379" w:type="dxa"/>
                  <w:hideMark/>
                </w:tcPr>
                <w:p w14:paraId="32F4650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64D3E95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26,2</w:t>
                  </w:r>
                </w:p>
              </w:tc>
              <w:tc>
                <w:tcPr>
                  <w:tcW w:w="1281" w:type="dxa"/>
                  <w:hideMark/>
                </w:tcPr>
                <w:p w14:paraId="30AAE8B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23916CB4" w14:textId="77777777" w:rsidTr="00556620">
              <w:trPr>
                <w:trHeight w:val="1020"/>
              </w:trPr>
              <w:tc>
                <w:tcPr>
                  <w:tcW w:w="730" w:type="dxa"/>
                  <w:hideMark/>
                </w:tcPr>
                <w:p w14:paraId="54E2F97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4222" w:type="dxa"/>
                  <w:hideMark/>
                </w:tcPr>
                <w:p w14:paraId="228A0588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Поліпшене олійне фарбування раніше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пофарбованих стель усередині будівлі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 xml:space="preserve">розбіленим </w:t>
                  </w: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колером</w:t>
                  </w:r>
                  <w:proofErr w:type="spellEnd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з розчищенням старої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фарби понад 35%</w:t>
                  </w:r>
                </w:p>
              </w:tc>
              <w:tc>
                <w:tcPr>
                  <w:tcW w:w="1379" w:type="dxa"/>
                  <w:hideMark/>
                </w:tcPr>
                <w:p w14:paraId="2402F31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2033CA04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4,16</w:t>
                  </w:r>
                </w:p>
              </w:tc>
              <w:tc>
                <w:tcPr>
                  <w:tcW w:w="1281" w:type="dxa"/>
                  <w:hideMark/>
                </w:tcPr>
                <w:p w14:paraId="7DD9B21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3F5957C6" w14:textId="77777777" w:rsidTr="00556620">
              <w:trPr>
                <w:trHeight w:val="510"/>
              </w:trPr>
              <w:tc>
                <w:tcPr>
                  <w:tcW w:w="730" w:type="dxa"/>
                  <w:hideMark/>
                </w:tcPr>
                <w:p w14:paraId="1D03FB27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4222" w:type="dxa"/>
                  <w:hideMark/>
                </w:tcPr>
                <w:p w14:paraId="3CC6BEC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Очищення металевих конструкцій від корозії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металевими щітками</w:t>
                  </w:r>
                </w:p>
              </w:tc>
              <w:tc>
                <w:tcPr>
                  <w:tcW w:w="1379" w:type="dxa"/>
                  <w:hideMark/>
                </w:tcPr>
                <w:p w14:paraId="2F91368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hideMark/>
                </w:tcPr>
                <w:p w14:paraId="70E4A96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16,9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0F4403FA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19655728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61892B7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4222" w:type="dxa"/>
                  <w:hideMark/>
                </w:tcPr>
                <w:p w14:paraId="665604BE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олійними сумішами за 2 рази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раніше пофарбованих металевих поверхонь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грат та огорож</w:t>
                  </w:r>
                </w:p>
              </w:tc>
              <w:tc>
                <w:tcPr>
                  <w:tcW w:w="1379" w:type="dxa"/>
                  <w:hideMark/>
                </w:tcPr>
                <w:p w14:paraId="0D00DEEB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75749471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281" w:type="dxa"/>
                  <w:hideMark/>
                </w:tcPr>
                <w:p w14:paraId="146FA04D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0968B80" w14:textId="77777777" w:rsidTr="00556620">
              <w:trPr>
                <w:trHeight w:val="765"/>
              </w:trPr>
              <w:tc>
                <w:tcPr>
                  <w:tcW w:w="730" w:type="dxa"/>
                  <w:hideMark/>
                </w:tcPr>
                <w:p w14:paraId="5FCD6150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222" w:type="dxa"/>
                  <w:hideMark/>
                </w:tcPr>
                <w:p w14:paraId="651B1459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Фарбування олійними сумішами за 2 рази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раніше пофарбованих металевих поверхонь</w:t>
                  </w: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br/>
                    <w:t>площею до 5м2</w:t>
                  </w:r>
                </w:p>
              </w:tc>
              <w:tc>
                <w:tcPr>
                  <w:tcW w:w="1379" w:type="dxa"/>
                  <w:hideMark/>
                </w:tcPr>
                <w:p w14:paraId="5AE895D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1880" w:type="dxa"/>
                  <w:noWrap/>
                  <w:hideMark/>
                </w:tcPr>
                <w:p w14:paraId="27C8339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281" w:type="dxa"/>
                  <w:hideMark/>
                </w:tcPr>
                <w:p w14:paraId="466FF854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65FECF9E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3A72974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81</w:t>
                  </w:r>
                </w:p>
              </w:tc>
              <w:tc>
                <w:tcPr>
                  <w:tcW w:w="4222" w:type="dxa"/>
                  <w:hideMark/>
                </w:tcPr>
                <w:p w14:paraId="59232ABB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Монтаж світильників настінних</w:t>
                  </w:r>
                </w:p>
              </w:tc>
              <w:tc>
                <w:tcPr>
                  <w:tcW w:w="1379" w:type="dxa"/>
                  <w:hideMark/>
                </w:tcPr>
                <w:p w14:paraId="352B25E5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880" w:type="dxa"/>
                  <w:noWrap/>
                  <w:hideMark/>
                </w:tcPr>
                <w:p w14:paraId="5359937D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1" w:type="dxa"/>
                  <w:hideMark/>
                </w:tcPr>
                <w:p w14:paraId="2E7BFF53" w14:textId="77777777" w:rsidR="00556620" w:rsidRPr="00DD2FFD" w:rsidRDefault="00556620" w:rsidP="00556620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55C2A0B4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7B6FD0A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22" w:type="dxa"/>
                  <w:hideMark/>
                </w:tcPr>
                <w:p w14:paraId="0BA4012B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proofErr w:type="spellStart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Роздiл</w:t>
                  </w:r>
                  <w:proofErr w:type="spellEnd"/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5. Інші роботи</w:t>
                  </w:r>
                </w:p>
              </w:tc>
              <w:tc>
                <w:tcPr>
                  <w:tcW w:w="1379" w:type="dxa"/>
                  <w:hideMark/>
                </w:tcPr>
                <w:p w14:paraId="2DCD7D27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1880" w:type="dxa"/>
                  <w:hideMark/>
                </w:tcPr>
                <w:p w14:paraId="3F47134A" w14:textId="77777777" w:rsidR="00556620" w:rsidRPr="00DD2FFD" w:rsidRDefault="00556620" w:rsidP="0055662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D2F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24BBDAB9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0CDDFB82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269C0DC2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4222" w:type="dxa"/>
                  <w:hideMark/>
                </w:tcPr>
                <w:p w14:paraId="4BC88253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Навантаження сміття вручну</w:t>
                  </w:r>
                </w:p>
              </w:tc>
              <w:tc>
                <w:tcPr>
                  <w:tcW w:w="1379" w:type="dxa"/>
                  <w:hideMark/>
                </w:tcPr>
                <w:p w14:paraId="663C827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 т</w:t>
                  </w:r>
                </w:p>
              </w:tc>
              <w:tc>
                <w:tcPr>
                  <w:tcW w:w="1880" w:type="dxa"/>
                  <w:hideMark/>
                </w:tcPr>
                <w:p w14:paraId="3A66FB8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1,238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1BCC6F7E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56620" w:rsidRPr="00DD2FFD" w14:paraId="7500DA60" w14:textId="77777777" w:rsidTr="00556620">
              <w:trPr>
                <w:trHeight w:val="255"/>
              </w:trPr>
              <w:tc>
                <w:tcPr>
                  <w:tcW w:w="730" w:type="dxa"/>
                  <w:hideMark/>
                </w:tcPr>
                <w:p w14:paraId="3B066FB0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4222" w:type="dxa"/>
                  <w:hideMark/>
                </w:tcPr>
                <w:p w14:paraId="00F7750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Перевезення сміття до 30 км</w:t>
                  </w:r>
                </w:p>
              </w:tc>
              <w:tc>
                <w:tcPr>
                  <w:tcW w:w="1379" w:type="dxa"/>
                  <w:hideMark/>
                </w:tcPr>
                <w:p w14:paraId="305148F6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1880" w:type="dxa"/>
                  <w:hideMark/>
                </w:tcPr>
                <w:p w14:paraId="3968E0C8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1,238</w:t>
                  </w:r>
                </w:p>
              </w:tc>
              <w:tc>
                <w:tcPr>
                  <w:tcW w:w="1281" w:type="dxa"/>
                  <w:noWrap/>
                  <w:hideMark/>
                </w:tcPr>
                <w:p w14:paraId="07842EB7" w14:textId="77777777" w:rsidR="00556620" w:rsidRPr="00DD2FFD" w:rsidRDefault="00556620" w:rsidP="005566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FF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CC6820C" w14:textId="77777777" w:rsidR="00EC70B6" w:rsidRDefault="00EC70B6" w:rsidP="00556620">
            <w:pPr>
              <w:jc w:val="center"/>
              <w:rPr>
                <w:rFonts w:ascii="Times New Roman" w:hAnsi="Times New Roman"/>
                <w:b/>
              </w:rPr>
            </w:pPr>
          </w:p>
          <w:p w14:paraId="2677D2DD" w14:textId="77777777" w:rsidR="00556620" w:rsidRPr="00A02E29" w:rsidRDefault="00556620" w:rsidP="00556620">
            <w:pPr>
              <w:jc w:val="center"/>
              <w:rPr>
                <w:rFonts w:ascii="Times New Roman" w:hAnsi="Times New Roman"/>
                <w:b/>
              </w:rPr>
            </w:pPr>
            <w:r w:rsidRPr="00A02E29">
              <w:rPr>
                <w:rFonts w:ascii="Times New Roman" w:hAnsi="Times New Roman"/>
                <w:b/>
              </w:rPr>
              <w:t>Матеріали, що нада</w:t>
            </w:r>
            <w:r>
              <w:rPr>
                <w:rFonts w:ascii="Times New Roman" w:hAnsi="Times New Roman"/>
                <w:b/>
              </w:rPr>
              <w:t>ю</w:t>
            </w:r>
            <w:r w:rsidRPr="00A02E29">
              <w:rPr>
                <w:rFonts w:ascii="Times New Roman" w:hAnsi="Times New Roman"/>
                <w:b/>
              </w:rPr>
              <w:t>ться Замовником</w:t>
            </w:r>
          </w:p>
          <w:tbl>
            <w:tblPr>
              <w:tblW w:w="914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1540"/>
              <w:gridCol w:w="4640"/>
              <w:gridCol w:w="1240"/>
              <w:gridCol w:w="1103"/>
            </w:tblGrid>
            <w:tr w:rsidR="00556620" w:rsidRPr="00A02E29" w14:paraId="5DC2C1BB" w14:textId="77777777" w:rsidTr="00EC70B6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E12D38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09B62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Шифр ресурсу</w:t>
                  </w:r>
                </w:p>
              </w:tc>
              <w:tc>
                <w:tcPr>
                  <w:tcW w:w="4640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A5B082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Найменування 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11DA8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Одиниця </w:t>
                  </w: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br/>
                    <w:t>виміру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B72E1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Кількість</w:t>
                  </w:r>
                </w:p>
              </w:tc>
            </w:tr>
            <w:tr w:rsidR="00556620" w:rsidRPr="00A02E29" w14:paraId="1DFD83CF" w14:textId="77777777" w:rsidTr="00EC70B6">
              <w:trPr>
                <w:trHeight w:val="1365"/>
              </w:trPr>
              <w:tc>
                <w:tcPr>
                  <w:tcW w:w="62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38F1248" w14:textId="77777777" w:rsidR="00556620" w:rsidRPr="00A02E29" w:rsidRDefault="00556620" w:rsidP="0055662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2BD0FF2" w14:textId="77777777" w:rsidR="00556620" w:rsidRPr="00A02E29" w:rsidRDefault="00556620" w:rsidP="0055662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0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19B52B" w14:textId="77777777" w:rsidR="00556620" w:rsidRPr="00A02E29" w:rsidRDefault="00556620" w:rsidP="0055662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7480F02" w14:textId="77777777" w:rsidR="00556620" w:rsidRPr="00A02E29" w:rsidRDefault="00556620" w:rsidP="0055662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749825" w14:textId="77777777" w:rsidR="00556620" w:rsidRPr="00A02E29" w:rsidRDefault="00556620" w:rsidP="0055662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6620" w:rsidRPr="00F63691" w14:paraId="483AAFC3" w14:textId="77777777" w:rsidTr="00EC70B6">
              <w:trPr>
                <w:trHeight w:val="30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B650CD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68F94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F0911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BA505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69478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56620" w:rsidRPr="00F63691" w14:paraId="4708E21D" w14:textId="77777777" w:rsidTr="00EC70B6">
              <w:trPr>
                <w:trHeight w:val="3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5A276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63B71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34F32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1EF48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566E4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556620" w:rsidRPr="00A02E29" w14:paraId="6B10B179" w14:textId="77777777" w:rsidTr="00EC70B6">
              <w:trPr>
                <w:trHeight w:val="315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D74F99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56AFC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+С126-448</w:t>
                  </w:r>
                  <w:r w:rsidRPr="00F6369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варіант 1</w:t>
                  </w:r>
                  <w:r w:rsidRPr="00F6369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B62D8C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30FE3232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22D875F1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53166DB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Двері скляні</w:t>
                  </w:r>
                </w:p>
                <w:p w14:paraId="3343C443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9CD1CF9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D661B" w14:textId="77777777" w:rsidR="00556620" w:rsidRPr="006B7495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749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6B749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2F7FF" w14:textId="77777777" w:rsidR="00556620" w:rsidRPr="006B7495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749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3</w:t>
                  </w:r>
                </w:p>
              </w:tc>
            </w:tr>
            <w:tr w:rsidR="00556620" w:rsidRPr="00A02E29" w14:paraId="68F8C499" w14:textId="77777777" w:rsidTr="00EC70B6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7565DD" w14:textId="77777777" w:rsidR="00556620" w:rsidRPr="003E3EEB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E3EEB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4D1D9AF" w14:textId="77777777" w:rsidR="00556620" w:rsidRPr="00F63691" w:rsidRDefault="00556620" w:rsidP="00556620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6369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+С111-2000-1</w:t>
                  </w:r>
                  <w:r w:rsidRPr="00F6369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варіант 1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98AE93" w14:textId="77777777" w:rsidR="00556620" w:rsidRPr="00F63691" w:rsidRDefault="00556620" w:rsidP="00556620">
                  <w:pP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F6369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Клеюча</w:t>
                  </w:r>
                  <w:proofErr w:type="spellEnd"/>
                  <w:r w:rsidRPr="00F6369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суміш для керамічної плитки </w:t>
                  </w:r>
                  <w:proofErr w:type="spellStart"/>
                  <w:r w:rsidRPr="00F6369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en-US"/>
                    </w:rPr>
                    <w:t>Kreyzel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96DE005" w14:textId="77777777" w:rsidR="00556620" w:rsidRPr="006B7495" w:rsidRDefault="00556620" w:rsidP="00556620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749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кг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737F682" w14:textId="77777777" w:rsidR="00556620" w:rsidRPr="006B7495" w:rsidRDefault="00556620" w:rsidP="00556620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B749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5662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 </w:t>
                  </w:r>
                  <w:r w:rsidRPr="006B749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340,314</w:t>
                  </w:r>
                </w:p>
              </w:tc>
            </w:tr>
            <w:tr w:rsidR="00556620" w:rsidRPr="00A02E29" w14:paraId="4AA53B3F" w14:textId="77777777" w:rsidTr="00EC70B6">
              <w:trPr>
                <w:trHeight w:val="509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2A9B0696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18587CA4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15B25262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50F32EB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14:paraId="63215FD9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14:paraId="1266F90D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6369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+С111-284</w:t>
                  </w:r>
                  <w:r w:rsidRPr="00F6369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варіант 1</w:t>
                  </w: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6D2CCF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</w:t>
                  </w:r>
                  <w:r w:rsidRPr="00F6369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Плитки керамічні для підлог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E5CC6CE" w14:textId="77777777" w:rsidR="00556620" w:rsidRPr="006B7495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749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Pr="006B749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43C339" w14:textId="77777777" w:rsidR="00556620" w:rsidRPr="006B7495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B749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55662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  <w:t xml:space="preserve">    </w:t>
                  </w:r>
                  <w:r w:rsidRPr="006B749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31,97</w:t>
                  </w:r>
                </w:p>
              </w:tc>
            </w:tr>
            <w:tr w:rsidR="00556620" w:rsidRPr="00A02E29" w14:paraId="49C3782C" w14:textId="77777777" w:rsidTr="00EC70B6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DEBC0D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E1023B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1F8485" w14:textId="77777777" w:rsidR="00556620" w:rsidRPr="00F63691" w:rsidRDefault="00556620" w:rsidP="0055662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BE285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9DDA10" w14:textId="77777777" w:rsidR="00556620" w:rsidRPr="00F63691" w:rsidRDefault="00556620" w:rsidP="005566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6620" w:rsidRPr="00A02E29" w14:paraId="20111F12" w14:textId="77777777" w:rsidTr="00EC70B6">
              <w:trPr>
                <w:trHeight w:val="383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E5FA16" w14:textId="77777777" w:rsidR="00556620" w:rsidRPr="00A02E29" w:rsidRDefault="00556620" w:rsidP="0055662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8107C" w14:textId="77777777" w:rsidR="00556620" w:rsidRPr="00A02E29" w:rsidRDefault="00556620" w:rsidP="0055662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5D2D81" w14:textId="77777777" w:rsidR="00556620" w:rsidRPr="00DD2FFD" w:rsidRDefault="00556620" w:rsidP="00556620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77A23" w14:textId="77777777" w:rsidR="00556620" w:rsidRPr="00A02E29" w:rsidRDefault="00556620" w:rsidP="0055662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58D78" w14:textId="77777777" w:rsidR="00556620" w:rsidRPr="00A02E29" w:rsidRDefault="00556620" w:rsidP="00556620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BE1AD5C" w14:textId="77777777" w:rsidR="00556620" w:rsidRDefault="00556620" w:rsidP="00556620"/>
          <w:p w14:paraId="2BC488A0" w14:textId="77777777" w:rsidR="00EC70B6" w:rsidRDefault="00EC70B6" w:rsidP="005566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BA32AD" w14:textId="77777777" w:rsidR="00556620" w:rsidRPr="006B7495" w:rsidRDefault="00556620" w:rsidP="005566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7495">
              <w:rPr>
                <w:rFonts w:ascii="Times New Roman" w:hAnsi="Times New Roman"/>
                <w:b/>
                <w:sz w:val="24"/>
                <w:szCs w:val="24"/>
              </w:rPr>
              <w:t>Всі інші матеріали та обладнання, що необхідно для надання послуг надаються Учасником.</w:t>
            </w:r>
          </w:p>
          <w:p w14:paraId="5B36D470" w14:textId="77777777" w:rsidR="00556620" w:rsidRPr="006B7495" w:rsidRDefault="00556620" w:rsidP="005566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7495">
              <w:rPr>
                <w:rFonts w:ascii="Times New Roman" w:hAnsi="Times New Roman"/>
                <w:b/>
                <w:sz w:val="24"/>
                <w:szCs w:val="24"/>
              </w:rPr>
              <w:t>При розрахунку вартості тендерної пропозиції необхідно врахувати, що частково матеріали та обладнання надаються Замовником та не враховуються в загальну ціну тендерної пропозиції.</w:t>
            </w:r>
          </w:p>
          <w:p w14:paraId="6180B25D" w14:textId="77777777" w:rsidR="00556620" w:rsidRPr="006B7495" w:rsidRDefault="00556620" w:rsidP="0055662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7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 разі, якщо дане технічне завдання містить посилання на конкретну марку, фірму, патент, конструкцію або тип товару, то вважається, що Технічне завдання (технічні вимоги) містить(ять) вираз "або еквівалент".</w:t>
            </w:r>
          </w:p>
          <w:p w14:paraId="21478649" w14:textId="77777777" w:rsidR="0040138C" w:rsidRDefault="0040138C" w:rsidP="0040138C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236" w:type="dxa"/>
              <w:tblInd w:w="12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556620" w:rsidRPr="00296CC9" w14:paraId="5E287446" w14:textId="77777777" w:rsidTr="00556620">
              <w:trPr>
                <w:trHeight w:val="29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75298" w14:textId="77777777" w:rsidR="00556620" w:rsidRPr="00296CC9" w:rsidRDefault="00556620" w:rsidP="00EC70B6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56620" w:rsidRPr="00296CC9" w14:paraId="41A08F34" w14:textId="77777777" w:rsidTr="00EC70B6">
              <w:trPr>
                <w:trHeight w:val="80"/>
              </w:trPr>
              <w:tc>
                <w:tcPr>
                  <w:tcW w:w="236" w:type="dxa"/>
                  <w:vAlign w:val="center"/>
                  <w:hideMark/>
                </w:tcPr>
                <w:p w14:paraId="51018037" w14:textId="77777777" w:rsidR="00556620" w:rsidRPr="00296CC9" w:rsidRDefault="00556620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56620" w:rsidRPr="00296CC9" w14:paraId="430E3955" w14:textId="77777777" w:rsidTr="00556620">
              <w:trPr>
                <w:trHeight w:val="80"/>
              </w:trPr>
              <w:tc>
                <w:tcPr>
                  <w:tcW w:w="236" w:type="dxa"/>
                  <w:vAlign w:val="center"/>
                  <w:hideMark/>
                </w:tcPr>
                <w:p w14:paraId="47A293D5" w14:textId="77777777" w:rsidR="00556620" w:rsidRPr="00296CC9" w:rsidRDefault="00556620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3BA3B63" w14:textId="77777777" w:rsidR="0080053D" w:rsidRPr="009F2C13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B52AC2E" w14:textId="77777777"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A429FD" w14:textId="77777777"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5B7EF7">
      <w:pgSz w:w="16838" w:h="11906" w:orient="landscape"/>
      <w:pgMar w:top="709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D1B5C"/>
    <w:rsid w:val="000E0BA8"/>
    <w:rsid w:val="00127794"/>
    <w:rsid w:val="002352A9"/>
    <w:rsid w:val="002C1564"/>
    <w:rsid w:val="003023B4"/>
    <w:rsid w:val="00365A2F"/>
    <w:rsid w:val="0040138C"/>
    <w:rsid w:val="0045506B"/>
    <w:rsid w:val="00556620"/>
    <w:rsid w:val="005B7EF7"/>
    <w:rsid w:val="006326C3"/>
    <w:rsid w:val="00691341"/>
    <w:rsid w:val="007004DF"/>
    <w:rsid w:val="0080053D"/>
    <w:rsid w:val="009F2C13"/>
    <w:rsid w:val="00A7299C"/>
    <w:rsid w:val="00B65035"/>
    <w:rsid w:val="00B67E8D"/>
    <w:rsid w:val="00E66C8D"/>
    <w:rsid w:val="00E977A2"/>
    <w:rsid w:val="00E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34D1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80053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Segoe UI" w:hAnsi="Consolas" w:cs="Tahoma"/>
      <w:color w:val="000000"/>
      <w:kern w:val="3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semiHidden/>
    <w:rsid w:val="0080053D"/>
    <w:rPr>
      <w:rFonts w:ascii="Consolas" w:eastAsia="Segoe UI" w:hAnsi="Consolas" w:cs="Tahoma"/>
      <w:color w:val="000000"/>
      <w:kern w:val="3"/>
      <w:sz w:val="20"/>
      <w:szCs w:val="20"/>
      <w:lang/>
    </w:rPr>
  </w:style>
  <w:style w:type="paragraph" w:styleId="a4">
    <w:name w:val="Title"/>
    <w:basedOn w:val="a"/>
    <w:link w:val="a5"/>
    <w:uiPriority w:val="10"/>
    <w:qFormat/>
    <w:rsid w:val="0080053D"/>
    <w:pPr>
      <w:autoSpaceDN w:val="0"/>
      <w:spacing w:after="0" w:line="240" w:lineRule="auto"/>
      <w:ind w:right="-165" w:firstLine="720"/>
      <w:jc w:val="center"/>
    </w:pPr>
    <w:rPr>
      <w:rFonts w:ascii="Times New Roman" w:eastAsia="Times New Roman" w:hAnsi="Times New Roman" w:cs="Times New Roman"/>
      <w:b/>
      <w:sz w:val="24"/>
      <w:szCs w:val="24"/>
      <w:lang/>
    </w:rPr>
  </w:style>
  <w:style w:type="character" w:customStyle="1" w:styleId="a5">
    <w:name w:val="Заголовок Знак"/>
    <w:basedOn w:val="a0"/>
    <w:link w:val="a4"/>
    <w:uiPriority w:val="10"/>
    <w:rsid w:val="0080053D"/>
    <w:rPr>
      <w:rFonts w:ascii="Times New Roman" w:eastAsia="Times New Roman" w:hAnsi="Times New Roman" w:cs="Times New Roman"/>
      <w:b/>
      <w:sz w:val="24"/>
      <w:szCs w:val="24"/>
      <w:lang/>
    </w:rPr>
  </w:style>
  <w:style w:type="paragraph" w:styleId="a6">
    <w:name w:val="List Paragraph"/>
    <w:basedOn w:val="a"/>
    <w:qFormat/>
    <w:rsid w:val="0080053D"/>
    <w:pPr>
      <w:widowControl w:val="0"/>
      <w:suppressAutoHyphens/>
      <w:autoSpaceDN w:val="0"/>
      <w:spacing w:after="0" w:line="240" w:lineRule="auto"/>
      <w:ind w:left="720"/>
    </w:pPr>
    <w:rPr>
      <w:rFonts w:ascii="Calibri" w:eastAsia="Segoe UI" w:hAnsi="Calibri" w:cs="Tahoma"/>
      <w:color w:val="000000"/>
      <w:kern w:val="3"/>
      <w:sz w:val="24"/>
      <w:szCs w:val="24"/>
      <w:lang/>
    </w:rPr>
  </w:style>
  <w:style w:type="character" w:customStyle="1" w:styleId="a7">
    <w:name w:val="Абзац списка Знак"/>
    <w:rsid w:val="0080053D"/>
  </w:style>
  <w:style w:type="character" w:customStyle="1" w:styleId="1">
    <w:name w:val="Основной шрифт абзаца1"/>
    <w:rsid w:val="0080053D"/>
  </w:style>
  <w:style w:type="character" w:styleId="a8">
    <w:name w:val="Hyperlink"/>
    <w:basedOn w:val="a0"/>
    <w:uiPriority w:val="99"/>
    <w:semiHidden/>
    <w:unhideWhenUsed/>
    <w:rsid w:val="006913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1341"/>
    <w:rPr>
      <w:color w:val="800080"/>
      <w:u w:val="single"/>
    </w:rPr>
  </w:style>
  <w:style w:type="paragraph" w:customStyle="1" w:styleId="msonormal0">
    <w:name w:val="msonormal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xl65">
    <w:name w:val="xl6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69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691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3">
    <w:name w:val="xl7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4">
    <w:name w:val="xl74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5">
    <w:name w:val="xl7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6">
    <w:name w:val="xl7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691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691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4">
    <w:name w:val="xl9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5">
    <w:name w:val="xl9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6">
    <w:name w:val="xl96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7">
    <w:name w:val="xl9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8">
    <w:name w:val="xl9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9">
    <w:name w:val="xl9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0">
    <w:name w:val="xl100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6913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691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6913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40138C"/>
    <w:rPr>
      <w:b/>
      <w:bCs/>
    </w:rPr>
  </w:style>
  <w:style w:type="character" w:customStyle="1" w:styleId="small">
    <w:name w:val="small"/>
    <w:basedOn w:val="a0"/>
    <w:rsid w:val="0040138C"/>
  </w:style>
  <w:style w:type="character" w:styleId="ab">
    <w:name w:val="annotation reference"/>
    <w:uiPriority w:val="99"/>
    <w:unhideWhenUsed/>
    <w:rsid w:val="0040138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0138C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d">
    <w:name w:val="Текст примечания Знак"/>
    <w:basedOn w:val="a0"/>
    <w:link w:val="ac"/>
    <w:uiPriority w:val="99"/>
    <w:rsid w:val="0040138C"/>
    <w:rPr>
      <w:rFonts w:ascii="Calibri" w:eastAsia="Calibri" w:hAnsi="Calibri" w:cs="Times New Roman"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40138C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0138C"/>
    <w:rPr>
      <w:rFonts w:ascii="Segoe UI" w:eastAsia="Calibri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3"/>
    <w:uiPriority w:val="39"/>
    <w:rsid w:val="0055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RePack by Diakov</cp:lastModifiedBy>
  <cp:revision>2</cp:revision>
  <cp:lastPrinted>2021-02-05T13:32:00Z</cp:lastPrinted>
  <dcterms:created xsi:type="dcterms:W3CDTF">2021-10-20T12:35:00Z</dcterms:created>
  <dcterms:modified xsi:type="dcterms:W3CDTF">2021-10-20T12:35:00Z</dcterms:modified>
</cp:coreProperties>
</file>