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2C1564" w:rsidRDefault="000E0BA8" w:rsidP="00B67E8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>Реконструкція науково-дослідного експертно-криміналістичного центру МВС України за адресою: вул. Прохоровська, 35. Коригування проєкту</w:t>
      </w:r>
      <w:r w:rsidR="00691341" w:rsidRPr="002C1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(Код ДК 021:2015:</w:t>
      </w:r>
      <w:bookmarkStart w:id="0" w:name="_GoBack"/>
      <w:bookmarkEnd w:id="0"/>
      <w:r w:rsidR="0040138C" w:rsidRPr="002C1564">
        <w:rPr>
          <w:rFonts w:ascii="Times New Roman" w:hAnsi="Times New Roman" w:cs="Times New Roman"/>
          <w:b/>
          <w:color w:val="454545"/>
          <w:sz w:val="24"/>
          <w:szCs w:val="24"/>
        </w:rPr>
        <w:t>45200000-9 — Роботи, пов’язані з об’єктами завершеного чи незавершеного будівництва та об’єктів цивільного будівництва)</w:t>
      </w:r>
    </w:p>
    <w:p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tbl>
      <w:tblPr>
        <w:tblStyle w:val="a3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7"/>
        <w:gridCol w:w="9639"/>
      </w:tblGrid>
      <w:tr w:rsidR="0080053D" w:rsidTr="0040138C">
        <w:tc>
          <w:tcPr>
            <w:tcW w:w="2290" w:type="dxa"/>
          </w:tcPr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417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9639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:rsidTr="0040138C">
        <w:tc>
          <w:tcPr>
            <w:tcW w:w="2290" w:type="dxa"/>
          </w:tcPr>
          <w:p w:rsidR="0080053D" w:rsidRPr="0040138C" w:rsidRDefault="0040138C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Реконструкція науково-дослідного експертно-криміналістичного центру МВС України за адресою: вул. Прохоровська, 35. Коригування проєкту</w:t>
            </w:r>
          </w:p>
        </w:tc>
        <w:tc>
          <w:tcPr>
            <w:tcW w:w="1396" w:type="dxa"/>
          </w:tcPr>
          <w:p w:rsidR="0080053D" w:rsidRPr="00691341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eastAsia="uk-UA"/>
              </w:rPr>
              <w:t>Відкриті торги</w:t>
            </w:r>
          </w:p>
          <w:p w:rsidR="0080053D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val="en-US" w:eastAsia="uk-UA"/>
              </w:rPr>
              <w:t>UA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-2021-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-0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-0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02434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с</w:t>
            </w:r>
          </w:p>
          <w:p w:rsidR="00691341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91341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91341" w:rsidRPr="0040138C" w:rsidRDefault="00691341" w:rsidP="00691341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</w:tcPr>
          <w:p w:rsidR="0080053D" w:rsidRPr="00691341" w:rsidRDefault="0040138C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18709679,80</w:t>
            </w:r>
            <w:r w:rsidR="0080053D" w:rsidRPr="00691341">
              <w:rPr>
                <w:rFonts w:ascii="Times New Roman" w:eastAsia="Times New Roman" w:hAnsi="Times New Roman" w:cs="Times New Roman"/>
                <w:lang w:eastAsia="uk-UA"/>
              </w:rPr>
              <w:t xml:space="preserve"> грн з ПДВ</w:t>
            </w:r>
          </w:p>
        </w:tc>
        <w:tc>
          <w:tcPr>
            <w:tcW w:w="9639" w:type="dxa"/>
          </w:tcPr>
          <w:p w:rsidR="0080053D" w:rsidRDefault="0080053D" w:rsidP="0080053D">
            <w:pPr>
              <w:ind w:firstLine="340"/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</w:pPr>
          </w:p>
          <w:p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341">
              <w:rPr>
                <w:rFonts w:ascii="Times New Roman" w:eastAsia="Times New Roman" w:hAnsi="Times New Roman"/>
                <w:lang w:eastAsia="ru-RU"/>
              </w:rPr>
              <w:t>У разі, якщо дане технічне завдання містить посилання на конкретну марку, фірму, патент, конструкцію або тип товару, то вважається, що Технічне завдання (технічні вимоги) містить(ять) вираз "або еквівалент".</w:t>
            </w:r>
          </w:p>
          <w:p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0138C" w:rsidRDefault="0040138C" w:rsidP="00691341">
            <w:pPr>
              <w:spacing w:line="240" w:lineRule="auto"/>
              <w:ind w:left="567"/>
              <w:jc w:val="center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bookmarkStart w:id="1" w:name="_Hlk76650933"/>
            <w:r w:rsidRPr="006913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Реконструкція науково-дослідного експертно-криміналістичного центру МВС України за адресою: вул. Прохоровська, 35. Коригування проєкту</w:t>
            </w:r>
          </w:p>
          <w:p w:rsidR="0040138C" w:rsidRPr="0040138C" w:rsidRDefault="0040138C" w:rsidP="004013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01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ДК 021:2015:</w:t>
            </w:r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45200000-9 — Роботи, пов’язані з об’єктами завершеного чи незавершеного будівництва та об’єктів цивільного будівництва)</w:t>
            </w:r>
          </w:p>
          <w:bookmarkEnd w:id="1"/>
          <w:p w:rsidR="00691341" w:rsidRDefault="00691341" w:rsidP="00691341">
            <w:pPr>
              <w:spacing w:line="240" w:lineRule="auto"/>
              <w:ind w:right="1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5304"/>
              <w:gridCol w:w="1417"/>
              <w:gridCol w:w="1701"/>
            </w:tblGrid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Найменування робіт та витрат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Одиниця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Кількість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 на Загальнобудівельні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Опорядження внутрiшнє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каркасу підвісних стель "Армстронг"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897,49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плит стельових в каркас стелі "Армстронг"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897,49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каркасу однорівневих підвісних стель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металевих профілів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підшивки горизонтальних поверхонь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підвісних стель гіпсокартонними або гіпсоволокнистими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листами.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стель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1,5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 (прийняте знаення 2мм)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1,5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Просте фарбування стель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 та збірних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конструкціях, 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каркасу однорівневих підвісних стель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металевих профілів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підшивки горизонтальних поверхонь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підвісних стель гіпсокартонними або гіпсоволокнистими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листами.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стелі в один шар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1,5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 (прийняте знаення 2мм)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1,5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Просте фарбування стель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 та збірних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конструкціях, 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стелі в один шар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1,5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 (прийняте знаення 2мм)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стель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1,5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стель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(підготовка, прийняте значення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(фнішний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1мм)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стін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2358,12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цементним розчином по каменю і бетону стін вручну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195,96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розчином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 каменю колон прямокутних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19,64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Фарбування вапняними розчинами по цеглі і бетону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всередині приміщеь з підготуванням поверхонь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326,8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цементним розчином по каменю і бетону стін вручну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88,44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поверхонь стін керамічними плитками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розчині із сухої клеючої суміші, число плиток в 1 м2 до 7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121,44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розчином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 каменю колон прямокутних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поверхонь колон керамічними плитками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розчині із сухої клеючої суміші, число плиток в 1 м2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обшивки стін гіпсокартонними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гіпсоволокнистими листами на клеї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296,4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обшивки колон периметром до 1600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гіпсокартонними і гіпсоволокнистими листами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улаштуванням металевого каркасу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89,6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3мм)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(фнішний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1мм)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стін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4мм)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26,98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26,98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стін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165,98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3мм)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(фнішний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1мм)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стін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обшивки стін магнезитовими плитами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[фальшстіни] по металевому каркасу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110,26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 товщиною шару 1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знаення 5мм)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55,13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 накриття поверхонь стін розчином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"сатенгіпс"], на кожний 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55,13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Підлоги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Протравлення цементної штукатурки нейтралiзуючим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бетонної пiдготовки бетон важкий В 10 (М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150), крупнiсть заповнювача 20-40мм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пiдстилаючих бетонних шарiв бетон В 15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[М 200] крупнiсть заповнювача 20-40мм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2,424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h=60мм)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Протравлення цементної штукатурки нейтралiзуючим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150,02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шумогідроізоляційній прокладці без проклеювання швів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56,11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Протравлення цементної штукатурки нейтралiзуючим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1,72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1,72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166,85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31,05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Протравлення цементної штукатурки нейтралiзуючим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175,02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175,02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шумогідроізоляційній прокладці без проклеювання швів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534,76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сухої клеючої суміші, кількість плиток в 1 м2 до 7 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35,38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основи із газобетону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шумогідроізоляційній прокладці без проклеювання швів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плінтусів полівінілхлоридних на шурупах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плінтусів із плиток керамічних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Віконні та дверні блоки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вiконних прорiзiв готовими блоками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площею до 3 м2 алюмінієвими протипожежними 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стiнах житлових і громадських будівель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8,52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віконних прорізів готовими блоками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площею більше 3 м2 з металопластику в кам'яних стінах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і громадських будівель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63,32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пластикових підвіконних дошок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віконних відливів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віконних прорізів готовими блоками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площею більше 3 м2 з металопластику в кам'яних стінах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і громадських будівель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60,976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прорiзiв готовими дверними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бiльше 3 м2 з алюмінію у кам'яних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стiнах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4,8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готовими дверними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більше 3 м2 з металопластику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стінах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5,98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готовими дверними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більше 3 м2 з металопластику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стінах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металевих дверних коробок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навішуванням дверних полотен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37,8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ламінованими дверними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із застосуванням анкерів і монтажної піни,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серія блоку ДГ-21-9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блок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Огородження сходових маршів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0,70176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0,15306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0,025872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0,01092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Покрівля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пароізоляції прокладної в один шар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легкобетонних товщиною 20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(значення за робочим проектом h=30-180мм, прийняте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значення h=90мм)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легкобетонних стяжок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Приготування полістеролбетону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1,427976397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h=50мм)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покрiвель скатних iз наплавлюваних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матерiалiв у два шари /на будiвлях шириною до 12 м 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каркасів стін мінераловатними плитами при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заповнення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102,48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дрiбних покриттiв [брандмауери, парапети,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звiси i т.п.] iз листової оцинкованої сталi (фартух)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45,8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дрiбних покриттiв [брандмауери, парапети,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звiси i т.п.] iз листової оцинкованої сталi (пелена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відводу води між будівлями)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21,5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Герметизація мастикою горизонтальних швів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 шва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33,15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каркасів стін мінераловатними плитами при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заповнення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9,945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Навішування водостічних труб, колін, відливів і лійок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готових елементів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29,2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6. Опорядження фасадів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гратчастих конструкцій [стояки, опори,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ферми та ін.]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1,8295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несучого каркасу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1,8295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ґрунтовкою ГФ-021 /гратчастих поверхонь/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58,544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Олійне фарбування білилами з додаванням кольору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сталевих балок, труб діаметром понад 50 мм тощо 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два рази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58,544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і розбирання зовнішніх інвентарних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 трубчастих висотою до 16 м для інших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оздоблювальних робіт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 вп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514,5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поверхонь стін керамічними плитками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розчині із сухої клеючої суміші, число плиток в 1 м2 до 7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62,2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систем термофасадів, що вентилюються,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 облицюванням фасадною керамічною плиткою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459,9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Опорядження стін фасадів сайдінгом з утепленням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стін фасадів профiльованим листом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29,45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фарбування стін полівінілацетатними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140,8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стін фасадів профiльованим листом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(декративні елементи)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систем термофасадів, що вентилюються,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 облицюванням укосів фасадною керамічною плиткою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7. Драбина, яка веде на дах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сходів прямолінійних і криволінійних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огорожею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0,01865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сходів прямолінійних і криволінійних, пожежних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 огорожею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0,01865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8. Люк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люків у перекриттях, площа прорізу до 2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0,48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9. Огородження (зовнішніх конструкцій)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0,0989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0,13143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0,39684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0,1029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0,49863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10. Огородження пандусу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0,11336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11. Лифтовий приямок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дорожніх покриттів та основ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0,625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дорожніх основ шлакових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5,3125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8,125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грунту до 30 км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14,625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3, 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3,125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бетонної пiдготовки бетон важкий В 10 (М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150), крупнiсть заповнювача 20-40мм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стін і плоских днищ прямокутних споруд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товщині стін понад 150 мм бетон важкий В 25 (М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350), крупнiсть заповнювача бiльше 40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5,06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арматурних каркасів на будівельному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майданчику з установленням в конструкцію, діаметр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стрижнів робочої арматури від 12 мм до 18 мм, при масі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каркасу до 100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0,71988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дрiбних iндивiдуальних листових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конструкцiй масою до 0,5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0,04904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закладних деталей вагою понад 10 кг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0,04904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12. Приямок лифту / М/к шахти лифту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металоконструкцій шахти лифта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3,62859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 готові гнізда із заробленням анкерних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болтів довжиною до 1 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0,0018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 на Внутрішній водопровід 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каналізація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В-1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лічильників [водомірів] діаметром до 40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фiльтрiв для очищення води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дiаметром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манометрів з триходовим краном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опалення і водопостачання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зі стальних електрозварних труб 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зі стальних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водогазопровідних оцинкованих труб діаметром 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кранiв поливальних дiаметром 25 мм (в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комплекті з кран кульовий Ду25 з насадкою для шлангу,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рукав гумовий напірний)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0,2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баків металевих для води масою до 0,5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зі стальних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водогазопровідних оцинкованих труб 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Т3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діаметром до 76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[циліндрами][напівциліндрами][сегментами з пінопласту],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товщина ізоляційного шару 40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водонагрiвника-термоса електричного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КД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напірних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труб високого тиску зовнішнім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40 мм зі з'єднанням контактним зварюванням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каналізації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труб низького тиску 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К1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унітазів із бачком безпосередньо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приєднаним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Установлення сантехнічного приладдя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раковин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умивальників одиночних з підведеннямю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холодної і гарячої води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умивальників одиночних з підведеннямю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холодної і гарячої води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змiшувачiв для душа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гарнітури туалетної: вішалок,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підстаканників, поручнів для ванн і т.п.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піддонів душових чавунних і стальних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мілких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прорізів скляними блоками при висоті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поверху до 4 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3,42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підвіконних мармурових полірованих плит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кронштейнах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5,94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2-1-3 на Опалення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радіаторів стальних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кВт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8,607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повітряних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повітровідвідників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керування шафного виконання або розподільний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пункт [шафа], що установлюється на стіні, висота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ширина до 600х600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2-1-4 на Вентиляція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ПВ1-ПВ2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приточно-витяжної установки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камеpа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В1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В2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В3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В4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6. В5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шумоглушників вентиляційних трубчастих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круглого перерізу типу ГТК 1-2 діаметром обичайки 200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7. В6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8. В7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9. В8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10. В9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11. В10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12. В11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13. В12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14. В13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15. В14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16. В15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17. В16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18. В17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2-1-5 на Кондиціонування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Пробивання борозен в цегляних стінах площею перерізу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20 см2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вертикальних отворів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К1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К2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К3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К4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К5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6. К6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7. К7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8. К8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9. К9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10. К10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11. К11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12. К12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13. К13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14. К14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15. К15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16. К16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17. К17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18. К18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19. К19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20. К20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зовнішніх блоків кондицiонерiв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2-1-6 на Система пожежної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сигналізації, система оповіщення про пожежу та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управління евакуацією людей, системе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централізованого протипожежного спостереження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Монтажнi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пристрою передачі повідомлень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Перетворювач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димового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горизонтальних отворів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вініпластових труб, що поставляються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прямими трубами довжиною 5-7 м, по стінах і колонах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кріпленням накладними скобами, діаметр умовного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10% запас згідно п.7.2.22 ДБН В.2.5-56:2014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Налагодження модуля автодозвона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Монтажні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Релейний блок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Пульт або табло, кількість сигналів до 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Кнопка, установлювана на пультах і панелях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Табло рядової сигналізації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табло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Електричні проводки у щитах і пультах шафних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панельних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Акумулятор лужний одноелементний, ємкість 10 А.год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оповіщувача світлозвукового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модуля виклику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Апаратура настільна, маса до 50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Гучномовець або звукова колонка у приміщенні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797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760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760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2-1-7 на Внутрішній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протипожежний водопровід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Мережа ВПВ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опалення і водопостачання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зі стальних електрозварних труб 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трубопроводiв опалення зi стальних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безшовних труб дiаметром 80 мм (прокладання гільз)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Шафа настiнна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Вентилі, клапани латунні та бронзові цапкові муфтові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умовний тиск 1,6 МПа [16 кгс/см2], діаметр умовного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10-50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Вентилі, клапани латунні та бронзові цапкові муфтові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умовний тиск 1,6 МПа [16 кгс/см2], діаметр умовного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10-50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кульових,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Насосна станція пожежогасіння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0,2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баків металевих для води масою до 0,5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манометрів з триходовим краном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водонагрівників та насосів зі стальних безшовних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40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водонагрівників та насосів зі стальних безшовних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водонагрівників та насосів зі стальних безшовних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80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кульових,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100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100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65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ґрунтовкою ГФ-021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10,27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Фарбування металевих поґрунтованих поверхонь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емаллю ПФ-115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10,27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2-1-8 на Автоматична система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модульного пожежогасіння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Монтажнi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димового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Ключ або кнопка на панелі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361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Ключ або кнопка на панелі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Датчик магнітно-контатний СОМК 1-9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димовий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фотоелектричний, радіоізотопний, світловий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нормальному виконанні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модуля газового пожежогасіння з стельвим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дверного доводчика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стальних труб із кріпленням накладними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скобами, діаметр труб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Герметизацiя проходiв ущiльнюючою масою при вводi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кабелiв у примiщення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прохід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Резервний запас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2-1-9 на Cистема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відеоспостереження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Виконання монтажу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відеокамери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відеореєстратора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накопичувача (жорсткого диску)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комутатору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настінної шафи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Вмикання штепсельних роз'ємів в апаратуру, кількість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контактів у роз'ємі до 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Основа одиночних кабельних поличок для закріплення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ній однієї кабельної полички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телевiзора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Налагодження відеореєстратору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Налагодження камер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ДОП.РАБОТИ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відеокамери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Сповiщувач автоматичний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Командоконтролер ручний контактний масою до 15 кг,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що установлюється на конструкції на підлозі, кількість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кіл до 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Кнопка на панелi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електрозащілки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магнітоконтактний на відкривання вікон, дверей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дверного доводчика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Акумулятор лужний одноелементний, ємкість 10 А.год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2-1-10 на Система контроля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доступа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Монтажнi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Командоконтролер ручний контактний масою до 15 кг,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що установлюється на конструкції на підлозі, кількість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кіл до 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магнітоконтактний на відкривання вікон, дверей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Акумулятор лужний одноелементний, ємкість 10 А.год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електрозащілки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дверного доводчика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модуля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Приєднування до затискачів жил проводів або кабелів,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 до 16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Підключення проводів і жил електричних кабелів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приладів і засобів автоматизації, спосіб підключення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виготовлення кілець з обслуговуванням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кінц.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Підключення проводів і жил електричних кабелів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приладів і засобів автоматизації, спосіб підключення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виготовлення кілець з обслуговуванням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кінц.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2-1-11 на Система охоронної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сигналізації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Охоронна сигналізація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20 променів приймально-контрольного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магнітоконтактний на відкривання вікон, дверей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Сповiщувач автоматичний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Конструкції для установлення сповіщувача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2-1-12 на Структурована кабельна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система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Монтаж обладнання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Основа одиночних кабельних поличок для закріплення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ній однієї кабельної полички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Приєднування до затискачів жил проводів або кабелів,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 до 16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бокса для симетричного кабеля ємкістю до 20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Лоток по установлених конструкціях, ширина лотка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Провід, що прокладається у лотках, сумарний переріз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установлюються на конструкціях, маса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Комутатор керування i спостереження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модулів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Пусконалагоджувальні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Програмне забезпечення /Система дистанційного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управління виконавчим механізмом регулюючого органа/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Система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Контролер зв'язку для побудови багатопроцесорних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систем, координатор доступу до магістралі.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ДОП.РАБОТИ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модуль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незаглибленого типу при відкритій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2-1-14 на Система протидимного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захисту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Система ПД1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Пiдготовлення до випробування, здавання пiд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налагодження i пуску, приєднування до електричної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мережi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осьових масою до 0,2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800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стакану до вентилятора 1шт.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0,089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над шахтами зонтів із листової сталі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круглого перерізу діаметром 450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зонт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перекидних периметром до 2000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вогнезатримуючих периметром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3200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грат жалюзійних площею у просвіті до 1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грати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2-1-15 на Сигналізація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загазованості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 сигналізуючий ємкісний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 приймально-контрольний об'єктовий на 2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промені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транспаранта світлового [табло]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2-1-16 на Тепловий пункт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Монтажнi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котлів опалювальних чавунних секційних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твердому паливі водогрійних теплопродуктивністю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0,06 МВт [0,05 Гкал/год]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гідравлічного розподілювача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баків розширювальних круглих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прямокутних місткістю 0,1 м3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0,1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лічильників [водомірів] діаметром до 40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редукційних пружинних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повітровідвідників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термометрів в оправі прямих та кутових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63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поліетиленових [поліпропіленових] напірних 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40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діаметром від 89 мм до 133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[циліндрами][напівциліндрами][сегментами з пінопласту],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товщина ізоляційного шару 40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діаметром до 76 мм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[циліндрами][напівциліндрами][сегментами з пінопласту],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товщина ізоляційного шару 40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34,3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грат жалюзійних площею у просвіті до 0,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25 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грати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2-1-17 на Топкова. Електротехнічні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рішення. Автоматизація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Електрообладнання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керування шафного виконання або розподільний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пункт [шафа], що установлюється на стіні, висота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ширина до 600х600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вимикача навантаження із ручним приводом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вимикачів, перемикачів пакетних 2-х і 3-х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полюсних на струм до 100 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вимикачів, перемикачів пакетних 2-х і 3-х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полюсних на струм до 25 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роз'єднувача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Контактор змінного струму, що установлюється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конструкції на стіні або колоні, струм до 160 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 затискача контактного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кінц.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незаглибленого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типу при відкритій 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дзвінків електричних з кнопкою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Пост керування кнопковий загального призначення, що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установлюється на конструкції на стіні або колоні,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кількість елементів поста до 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світлосигнальної арматури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Контрольно-вимірювальні прилади 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автоматика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 сигналiзуючий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електроприводу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свiтлового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тепловий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електроконтактний, магнітоконтактний у нормальному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виконанні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161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технологічному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трубопроводі [расходомір об'ємний, швидкісний,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індукційний; ротаметр, клапан регулюючий; регулятор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тиску та температури прямої дії; покажчик потоку рідини;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проточні датчики концентратомірів і щільномірів, РН-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метрів], діаметр трубопроводу до 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тепловий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електроконтактний, магнітоконтактний у нормальному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виконанні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161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технологічному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трубопроводі [расходомір об'ємний, швидкісний,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індукційний; ротаметр, клапан регулюючий; регулятор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тиску та температури прямої дії; покажчик потоку рідини;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проточні датчики концентратомірів і щільномірів, РН-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метрів], діаметр трубопроводу до 20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Комплект для настінного монтажу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вініпластових труб, що поставляються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нормалізованими елементами в комплекті, по стінах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колонах із кріпленням накладними скобами, діаметр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умовного проходу до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2,5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кожного наступного проводу одножильного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багатожильного у загальному обплетенні сумарним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перерізом до 2,5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кожного наступного проводу одножильного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багатожильного у загальному обплетенні сумарним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металорукавах, сумарний переріз до 120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металорукавах, сумарний переріз до 150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Кожен наступний провід одножильний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багатожильний у загальному обплетенні у прокладених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трубах або металорукавах, сумарний переріз до 120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507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Кожен наступний провід одножильний або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багатожильний у загальному обплетенні у прокладених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трубах або металорукавах, сумарний переріз до 150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коробів пластикових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ізольованих проводів перерізом до 6 мм2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 коробах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Провідник заземлюючий приховано у підливці підлоги зі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штабової сталі перерізом 100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Електроосвітлення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ламп розжарювання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підвішуванням на гаках для приміщень з нормальними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умовами середовища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 двоклавішних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2-1-18 на Електротехнічні рішення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3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16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Вентиляція та кондиціонування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597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загальному обплетенні сумарним перерізом до 16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Пожежна насосна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незаглибленого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типу при відкритій 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Електроосвітлення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10 мм2 з вініловою,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наірітовою та поліетиленовою оболонками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люмінесцентних ламп, що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в підвісних стелях, кількість ламп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люмінесцентних ламп, що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на штирях, кількість ламп до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люків герметичних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 одноклавішних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Заземлення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Провідник заземлюючий приховано у підливці підлоги зі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штабової сталі перерізом 100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Обігрів водостоків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10 мм2 з вініловою,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наірітовою та поліетиленовою оболонками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70,4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крiпленням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[при роботi на висотi понад 8 до 15 м]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Ввід гнучкий, зовнішній діаметр металорукава до 48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ввід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стальних труб із кріпленням накладними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скобами, діаметр труб до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2-1-20 на установлення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обладнання для маломобільних груп населення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устаткування виду машин і механізмів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приміщенні, маса устаткування 0,5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2-1-22 на Автоматизація димо- та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тепловидалення. Автоматизація внутрішнього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протипожежного водопроводу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СДТ (А)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ВПВ(А)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магнітоконтактний на відкривання вікон, дверей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технологiчному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трубопроводi, датчик положення кран-комплекту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ВПВ (А) Пожежна насосна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2-1-23 на монтаж ліфтового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обладнання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ліфта пасажирського зі швидкістю руху кабіни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1 м/с вантажопідйомністю 650 кг на 12 зупинок,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висота шахти 44 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[iз системою збирального керування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адмiнiстративних будинкiв]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 кожну зупинку ліфта, більше або менше зазначеної 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характеристиці, додавати або зменшувати для ліфтів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пасажирських вантажопідйомністю до 1000 кг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[iз системою збирального керування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адмiнiстративних будинкiв]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зупинка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-8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 кожен метр висоти шахти ліфта, більше або менше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зазначеної в характеристиці, додавати або зменшувати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для ліфтів пасажирських вантажопідйомністю до 1000 кг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[iз системою збирального керування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адмiнiстративних будинкiв]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-28,83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Ліфт пасажирський з електроприводом на змінному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струмі з системою управління на мікроелектроніці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будинків вантажопідйомністю до 1000 кг,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швидкістю до 1,0 м/с, на 10 зупинок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Ліфт пасажирський з електроприводом на змінному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струмі з системою управління на мікроелектроніці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будинків вантажопідйомністю до 1000 кг,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швидкістю до 1,0 м/с на 10 зупинок, на кожну зупинку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додавати або виключати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6-1-1 на виконання робіт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Зовнішнє прокладання кабеля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постелі при одному кабелі у траншеї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567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Покривання 1-2 кабелів, прокладених у траншеї,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сигнальною стрічкою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 тр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по дну каналу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кріплення, маса 1 м до 2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трубопроводiв iз полiетиленових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дiаметром 110 мм (без гідравлічного випробуванння)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 у прокладених трубах, блоках і коробах,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1 м до 6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муфти кiнцевої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муфти сполучної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Засипка вручну траншей, пазух котлованів і ям, група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одношарової основи зі щебеню 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 із литої асфальтобетонної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суміші за товщини 3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норми 27-22-1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Ввід кабеля у службово-технічний будинок, ємкість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кабеля 7х4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ввід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Вивід кабеля з каналізації на стіну з риттям та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засипанням, без проходження через стіну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Низьковольтні комплектні прилади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Лічильник трифазний, що установлюється на готовій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основі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 проводiв i жил електричних кабелiв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приладiв i засобiв автоматизацiї, спосiб пiдключення пiд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гвинт з окiнцюванням наконечником (Підключення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лічильника до модуля ТС-485)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кінц.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Електричні проводки у щитах і пультах шафних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панельних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Захисні засоби по ТБ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6-3-1 на виконання робіт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В1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188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Розроблення грунту у вiдвал екскаваторами "драглайн"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або "зворотна лопата" з ковшом мiсткiстю 0,4 [0,3-0,45]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м3, група грунтiв 2, траншей пiд багатонитковi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трубопроводи з поличками для прокладання комунiкацiй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рiзних рiвнях, траншей прямокутного перерiзу /об'єму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грунту, що знаходиться на вiдстанi до 2 м вiд поверхнi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комунiкацiй або предметiв, якi заважають/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24,15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24,15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Розроблення грунту у вiдвал екскаваторами "драглайн"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або "зворотна лопата" з ковшом мiсткiстю 0,4 [0,3-0,45]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м3, група грунтiв 2 при об'ємi котлована до 300 мз/ /при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площi котлована до 100 м2/ /при глибинi котлована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3м, незалежно вiд об'єму котлована або його площi/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Доробка вручну, зачищення дна i стiнок вручну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викидом грунту в котлованах i траншеях, розроблених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механiзованим способом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2,865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пiщаної основи пiд трубопроводи (шар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піску 100мм)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3,62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Обсипка вручну траншей піском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10,86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сталевих водопровiдних труб з гiдравлiчним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випробуванням, дiаметр труб 150 мм (футляр)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сталевих труб діаметром 100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63 мм з гідравличним випробуванням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591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Врізування в існуючі мережі зі сталевих труб сталевих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штуцерів [патрубків] діаметром 400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круглих колодязів зі збірного залізобетону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 сухих грунтах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4,48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чавунних засувок або клапанів зворотних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гідрантів пожежних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Приварювання фланців до сталевих трубопроводів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80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Засипка вручну траншей, пазух котлованів і ям, група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33,82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3,62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грунту до 30 км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20,755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В-2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чавунних засувок або клапанів зворотних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гідрантів пожежних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К1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188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Розроблення грунту у вiдвал екскаваторами "драглайн"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або "зворотна лопата" з ковшом мiсткiстю 0,4 [0,3-0,45]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м3, група грунтiв 2, траншей пiд багатонитковi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трубопроводи з поличками для прокладання комунiкацiй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рiзних рiвнях, траншей прямокутного перерiзу /об'єму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грунту, що знаходиться на вiдстанi до 2 м вiд поверхнi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комунiкацiй або предметiв, якi заважають/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36,285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603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22,509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Розроблення грунту у вiдвал екскаваторами "драглайн"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або "зворотна лопата" з ковшом мiсткiстю 0,4 [0,3-0,45]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м3, група грунтiв 2 при об'ємi котлована до 300 мз/ /при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площi котлована до 100 м2/ /при глибинi котлована до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3м, незалежно вiд об'єму котлована або його площi/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7,69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110 мм з гідравличним випробуванням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сталевих водопровiдних труб з гiдравлiчним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випробуванням, дiаметр труб 300 мм /футляр/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сталевих труб діаметром 250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160 мм з гідравличним випробуванням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пiщаної основи пiд трубопроводи (шар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піску 100мм)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Обсипка вручну траншей піском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круглих збірних залізобетонних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каналізаційних колодязів діаметром 1 м у сухих ґрунтах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Гідроізоляція стін, фундаментів бокова обмазувальна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бітумна в 2 шари по вирівняній поверхні бутового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мурування, цеглі, бетону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150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7-1-1 на благоустрій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1. Демонтажні роботи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(Демонтаж)Улаштування залізобетонних огорож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висотою 2,5 м, довжиною ланки до 2,5 м, верхня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частина ґратчаста, нижня-глуха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615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асфальтобетонних покриттів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механізованим способом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63,835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бортових каменів на щебеневій основі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кам'яної кладки стiн iз бутового каменю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(огорожа)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Демонтаж металевих ворiт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7,8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Демонтаж металевих огорож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43,5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Навантаження сміття екскаваторами на автомобілі-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самоскиди, місткість ковша екскаватора 0,25 м3.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26,622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26,622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2. Проїзди та майданчики з асфальтобетонним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покриттям (Тип1)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причіпними кулачковими котками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масою 8 т за перший прохід по одному сліду при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шару 10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120,04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вирівнюючих шарів основи із піску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автогрейдером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300,1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одношарової основи зі щебеню 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основи зі щебеню, за зміни товщини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кожен 1 см додавати або вилучати до/з норм 27-13-1 -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27-13-3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двошарових, верхній шар із дрібнозернистої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асфальтобетонної суміші за товщини 3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 27-22-3 – 27-22-4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бетонних бортових каменів на щебеневу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основу, за ширини борту у верхній його частині до 100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3. Вимощення (тип 2)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629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вирівнюючих шарів основи із піску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автогрейдером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одношарової основи зі щебеню за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чорнощебеневих основ методом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напівпросочування за товщини 5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чорнощебеневих основ методом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напівпросочування, за зміні товщини основи на 1 см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додавати або вилучати до/з норми 27-23-1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двошарових, верхній шар із дрібнозернистої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асфальтобетонної суміші за товщини 3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 27-22-3 – 27-22-4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4. Озеленення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Підготовлення ґрунту механізованим способом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влаштування партерного і звичайного газону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внесенням рослинної землі шаром 15 см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16,6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Посів газонів партерних, маврітанських та звичайних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вручну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16,6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 5. Малі архитектурні форми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Копання ям для встановлення стояків та стовпів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0,4 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урн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лавок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Навантаження сміття екскаваторами на автомобілі-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самоскиди, місткість ковша екскаватора 0,25 м3.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119,884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119,884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7-2-1 на Виготовлення та монтаж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воріт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каркасів воріт великопрогонових будівель,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ангарів та ін. без механізмів відкривання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1,001944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воріт металевих листових конструкцiй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масою понад 0,5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1,001944</w:t>
                  </w:r>
                </w:p>
              </w:tc>
            </w:tr>
            <w:tr w:rsidR="0040138C" w:rsidRPr="006B067D" w:rsidTr="000C64DC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ґрунтовкою ГФ-021 /при наявностi заклепочних швiв,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ребер жорсткостi i виступiв на пiдлягаючiй захисту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поверхнi апаратiв i конструкцiй вiд 10 до 30 процентiв/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/гратчастих поверхонь/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36,378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Олійне фарбування білилами з додаванням кольору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великих металевих поверхонь [крім покрівель] за один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раз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36,378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устаткування виду машин і механізмів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відкритій площадці, маса устаткування 0,03 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Випробування устаткування виду машин і механізмів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електроприводом масою до 1 т на холостому ходу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протягом 1 години, потужність електродвигуна 2 кВт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ланка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7-3-1 на зовнішне освітлення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246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панелi та пiдключення кабелiв або проводiв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зовнiшньої мережi до апаратiв та приладiв панелi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розподiльної (Щит обліку ЩУРн-3/9зо-1 36 УХЛЗ МТХ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3G20.DD.3M1-YD04)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керування шафного виконання або розподiльний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пункт [шафа], що установлюється на стiнi, (Щит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розподільчий-220В, на 26 модулів, ІР40 Pragma)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651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приладів або апаратів, знятих перед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транспортуванням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652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Контактор змінного струму, що установлюється на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конструкції на стіні або колоні, струм до 160 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653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654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</w:tr>
            <w:tr w:rsidR="0040138C" w:rsidRPr="006B067D" w:rsidTr="000C64DC">
              <w:trPr>
                <w:trHeight w:val="561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655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656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40138C" w:rsidRPr="006B067D" w:rsidTr="000C64DC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657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горизонтальних отворів</w:t>
                  </w: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25 мм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658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стрічки світлодіодной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659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світлодіодних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40138C" w:rsidRPr="006B067D" w:rsidTr="000C64DC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660</w:t>
                  </w:r>
                </w:p>
              </w:tc>
              <w:tc>
                <w:tcPr>
                  <w:tcW w:w="5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Коробка відгалужувальна на стіні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38C" w:rsidRPr="006B067D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067D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:rsidR="0040138C" w:rsidRDefault="0040138C" w:rsidP="00401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38C" w:rsidRDefault="0040138C" w:rsidP="004013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138C" w:rsidRDefault="0040138C" w:rsidP="0040138C">
            <w:pPr>
              <w:rPr>
                <w:rFonts w:ascii="Times New Roman" w:hAnsi="Times New Roman"/>
                <w:sz w:val="28"/>
                <w:szCs w:val="28"/>
              </w:rPr>
            </w:pPr>
            <w:r w:rsidRPr="006E7C2C">
              <w:rPr>
                <w:rFonts w:ascii="Times New Roman" w:hAnsi="Times New Roman"/>
                <w:sz w:val="28"/>
                <w:szCs w:val="28"/>
              </w:rPr>
              <w:t>Характеристики обладнання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9180" w:type="dxa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4467"/>
              <w:gridCol w:w="2167"/>
              <w:gridCol w:w="1701"/>
              <w:gridCol w:w="236"/>
            </w:tblGrid>
            <w:tr w:rsidR="0040138C" w:rsidRPr="00296CC9" w:rsidTr="000C64DC">
              <w:trPr>
                <w:gridAfter w:val="1"/>
                <w:wAfter w:w="236" w:type="dxa"/>
                <w:trHeight w:val="509"/>
              </w:trPr>
              <w:tc>
                <w:tcPr>
                  <w:tcW w:w="6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№</w:t>
                  </w: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п/п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Найменування 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Одиниця </w:t>
                  </w: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виміру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Кількість</w:t>
                  </w:r>
                </w:p>
              </w:tc>
            </w:tr>
            <w:tr w:rsidR="0040138C" w:rsidRPr="00296CC9" w:rsidTr="000C64DC">
              <w:trPr>
                <w:trHeight w:val="1365"/>
              </w:trPr>
              <w:tc>
                <w:tcPr>
                  <w:tcW w:w="60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68"/>
              </w:trPr>
              <w:tc>
                <w:tcPr>
                  <w:tcW w:w="609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308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Розетка в столи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Електроводонагрiвач V=50л, N=1,5кВт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Гідравлічний розподілювач ОГС-6-НР "OLE-</w:t>
                  </w: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PRO"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вулична з підсвічуванням 800х600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на двері 350х160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на двері 300х120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на двері 300х100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Мікшерний пульт SKY SOUND PAD-8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Камера Logitech PTZ Pro2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комплект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lastRenderedPageBreak/>
                    <w:t>16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IP ATC Grandstream UCM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IP телефон  Grandstream GXP2160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IP телефон  Grandstream GXP1628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IP телефон  Grandstream GXP1630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IP телефон  Grandstream GXP1610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Точка доступу WiFi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Безпровідна конфереційна радіо-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мікрофонна система Shuperd 8MT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Web-камера для відео-конференції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Телевізор QE50Q60TAUXUA 50"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Телевізор UE55AU7100UXUA 55"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Телевізор UE65AU7100UXUA 65"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Ноутбук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ПК AMD Ryzer 5 1600 AM4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tbl>
                  <w:tblPr>
                    <w:tblW w:w="47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60"/>
                  </w:tblGrid>
                  <w:tr w:rsidR="0040138C" w:rsidRPr="00551BF0" w:rsidTr="000C64DC">
                    <w:trPr>
                      <w:trHeight w:val="509"/>
                    </w:trPr>
                    <w:tc>
                      <w:tcPr>
                        <w:tcW w:w="476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40138C" w:rsidRPr="00730295" w:rsidRDefault="0040138C" w:rsidP="0040138C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ПК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 xml:space="preserve"> Intel I7 10700KF s1200. 8 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eastAsia="ru-RU"/>
                          </w:rPr>
                          <w:t>ядер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, 3.8GHz,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br/>
                          <w:t xml:space="preserve">4.8GHz, 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відеокарта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 xml:space="preserve"> 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eastAsia="ru-RU"/>
                          </w:rPr>
                          <w:t>НР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 xml:space="preserve"> 1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01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АА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 xml:space="preserve"> NVIDIA</w:t>
                        </w:r>
                        <w:r w:rsidRPr="00730295"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br/>
                          <w:t>Quadro P1000 4GB Graphics</w:t>
                        </w:r>
                      </w:p>
                    </w:tc>
                  </w:tr>
                  <w:tr w:rsidR="0040138C" w:rsidRPr="00551BF0" w:rsidTr="000C64DC">
                    <w:trPr>
                      <w:trHeight w:val="561"/>
                    </w:trPr>
                    <w:tc>
                      <w:tcPr>
                        <w:tcW w:w="476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0138C" w:rsidRPr="00730295" w:rsidRDefault="0040138C" w:rsidP="0040138C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</w:tbl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41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Проектор ACER PL6510 (MR.JR511.001)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Насосна станція Grundfos Hydro Multi-E 2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CRE1-06, N=2х0,55кВт (2раб.1рез.) Q=1,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16м3/год Н=42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Підйомник для людейз обмеженими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можливостями Forstor FIS250-0,8х0,1-1,4х1,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1(нерж.)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Лiфт в/п 650кг на 4 зупинки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Спліт-система 12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Спліт-система 24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Екран-полотно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Трибуна 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Стелажи зі склом (2000х1200х370)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 зі склом №1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 зі склом №2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Ліжко двох ярусне для охорони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Крісло "Ванеса 1"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Диван "Ванеса 2"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lastRenderedPageBreak/>
                    <w:t>46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Крісло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Крісло до актової зали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0409D7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0409D7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0409D7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0409D7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Панелі з ДСП (на рівну стіну з гіпсокартону)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Шафа-купе №1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Шафа-купе №2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Фасади для столів на подіумі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2200х2000х500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2200х1300х500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2200х800х500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2200х2350х600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2700х2400х1000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2700х600х1000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2700х600х1000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Підсилювач HDMI сигналу Value до 30м 4К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UHD (50301)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Холодильник комбінований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Котел електричний Q=35.64 кВт Tronic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5000H-36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Котел електричний Q=44,55 кВт Tronic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5000H-45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Ппотолочна акустична система Bosh LC1-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UM24Е8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420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Трансляційний підсилювач потужності Bosh</w:t>
                  </w:r>
                </w:p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LBB1930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Комод (750х2400х420)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 (750х2000х2200)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lastRenderedPageBreak/>
                    <w:t>67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Кухня 2200х800х600)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 (760х2200х2300)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(2300х470х2300)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 на подіуме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Стійка (1100х3200х600)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Стiл для переговорів (750х2400х1200)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64129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Тумба под ТВ 1600*470*750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44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162121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Трибуна для виступу ACTIV CONFERENCE</w:t>
                  </w:r>
                </w:p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LECTERN 90W-BLACK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 (200х450х1600)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138C" w:rsidRPr="00296CC9" w:rsidTr="000C64DC">
              <w:trPr>
                <w:trHeight w:val="263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162121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Комод (2600х420х750)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 w:rsidRPr="00296CC9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40138C" w:rsidRPr="00296CC9" w:rsidRDefault="0040138C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0138C" w:rsidRDefault="0040138C" w:rsidP="004013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138C" w:rsidRPr="00296CC9" w:rsidRDefault="0040138C" w:rsidP="0040138C">
            <w:r w:rsidRPr="00B13681">
              <w:rPr>
                <w:rFonts w:ascii="Times New Roman" w:hAnsi="Times New Roman"/>
                <w:b/>
                <w:sz w:val="28"/>
                <w:szCs w:val="28"/>
              </w:rPr>
              <w:t>Характеристика ліфта:</w:t>
            </w:r>
          </w:p>
          <w:tbl>
            <w:tblPr>
              <w:tblW w:w="510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40138C" w:rsidRPr="00AA0AD9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b/>
                    </w:rPr>
                  </w:pPr>
                  <w:r w:rsidRPr="001E1967">
                    <w:rPr>
                      <w:rFonts w:ascii="Times New Roman" w:hAnsi="Times New Roman"/>
                      <w:b/>
                    </w:rPr>
                    <w:t>Ліфт 630 кг 4 зупинок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0138C" w:rsidRPr="00DA7585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b/>
                    </w:rPr>
                  </w:pPr>
                  <w:r w:rsidRPr="001E1967">
                    <w:rPr>
                      <w:rFonts w:ascii="Times New Roman" w:hAnsi="Times New Roman"/>
                      <w:b/>
                    </w:rPr>
                    <w:t>Технічні характеристики: 630 кг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Тип ліфта, вид головного приводу: Лебідка MRL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Вантажопідйомність: 630 кг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Швидкість руху кабіни: 1м/с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Висота підйому: 10600мм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Кількість зупинок: 4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Двері кабіни, тип: Автоматичні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Розмір отвору: 900х2000 мм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Напрямок відкриття: автоматичні телескопічні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</w:rPr>
                  </w:pPr>
                  <w:r w:rsidRPr="001E1967">
                    <w:rPr>
                      <w:rFonts w:ascii="Times New Roman" w:hAnsi="Times New Roman"/>
                    </w:rPr>
                    <w:t>Оздоблення: Нержавіюча сталь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t>Кількість дверей: 4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t>Розмір дверей: 900х2000 мм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Кабіна, Модель: INOX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t>Розмір внутрішній: 1100х1400х2100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t>Стіни: Нерж Ліва, Скло Задня, Права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t>Стеля: Нержавіюча сталь</w:t>
                  </w:r>
                </w:p>
              </w:tc>
            </w:tr>
            <w:tr w:rsidR="0040138C" w:rsidRPr="0092242F" w:rsidTr="000C64DC">
              <w:trPr>
                <w:trHeight w:val="70"/>
              </w:trPr>
              <w:tc>
                <w:tcPr>
                  <w:tcW w:w="5103" w:type="dxa"/>
                  <w:shd w:val="clear" w:color="auto" w:fill="auto"/>
                </w:tcPr>
                <w:p w:rsidR="0040138C" w:rsidRPr="001E1967" w:rsidRDefault="0040138C" w:rsidP="004013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1967">
                    <w:rPr>
                      <w:rFonts w:ascii="Times New Roman" w:hAnsi="Times New Roman"/>
                      <w:sz w:val="24"/>
                      <w:szCs w:val="24"/>
                    </w:rPr>
                    <w:t>Пол: Керамограніт</w:t>
                  </w:r>
                </w:p>
              </w:tc>
            </w:tr>
          </w:tbl>
          <w:p w:rsidR="00691341" w:rsidRDefault="00691341" w:rsidP="00691341">
            <w:pPr>
              <w:rPr>
                <w:rFonts w:ascii="Calibri" w:eastAsia="Calibri" w:hAnsi="Calibri" w:cs="Times New Roman"/>
              </w:rPr>
            </w:pPr>
          </w:p>
          <w:p w:rsidR="00691341" w:rsidRDefault="00691341" w:rsidP="00691341">
            <w:pPr>
              <w:rPr>
                <w:rFonts w:ascii="Calibri" w:eastAsia="Calibri" w:hAnsi="Calibri" w:cs="Times New Roman"/>
              </w:rPr>
            </w:pPr>
          </w:p>
          <w:p w:rsidR="0080053D" w:rsidRDefault="0080053D" w:rsidP="0080053D">
            <w:pPr>
              <w:shd w:val="clear" w:color="auto" w:fill="FFFFFF"/>
              <w:tabs>
                <w:tab w:val="left" w:pos="720"/>
              </w:tabs>
              <w:ind w:right="-2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80053D" w:rsidRPr="009F2C13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5B7EF7">
      <w:pgSz w:w="16838" w:h="11906" w:orient="landscape"/>
      <w:pgMar w:top="709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0E0BA8"/>
    <w:rsid w:val="002C1564"/>
    <w:rsid w:val="003023B4"/>
    <w:rsid w:val="00365A2F"/>
    <w:rsid w:val="0040138C"/>
    <w:rsid w:val="0045506B"/>
    <w:rsid w:val="005B7EF7"/>
    <w:rsid w:val="006326C3"/>
    <w:rsid w:val="00691341"/>
    <w:rsid w:val="007004DF"/>
    <w:rsid w:val="0080053D"/>
    <w:rsid w:val="009F2C13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3E3D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 w:eastAsia="ru-UA"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 w:val="ru-UA" w:eastAsia="ru-UA"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 w:eastAsia="ru-UA"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 w:val="ru-UA" w:eastAsia="ru-UA"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  <w:style w:type="character" w:styleId="a8">
    <w:name w:val="Hyperlink"/>
    <w:basedOn w:val="a0"/>
    <w:uiPriority w:val="99"/>
    <w:semiHidden/>
    <w:unhideWhenUsed/>
    <w:rsid w:val="006913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1341"/>
    <w:rPr>
      <w:color w:val="800080"/>
      <w:u w:val="single"/>
    </w:rPr>
  </w:style>
  <w:style w:type="paragraph" w:customStyle="1" w:styleId="msonormal0">
    <w:name w:val="msonormal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5">
    <w:name w:val="xl6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69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691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3">
    <w:name w:val="xl7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4">
    <w:name w:val="xl74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5">
    <w:name w:val="xl7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6">
    <w:name w:val="xl7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691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691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4">
    <w:name w:val="xl9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5">
    <w:name w:val="xl9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6">
    <w:name w:val="xl96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7">
    <w:name w:val="xl9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8">
    <w:name w:val="xl9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9">
    <w:name w:val="xl9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0">
    <w:name w:val="xl100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6913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691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6913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40138C"/>
    <w:rPr>
      <w:b/>
      <w:bCs/>
    </w:rPr>
  </w:style>
  <w:style w:type="character" w:customStyle="1" w:styleId="small">
    <w:name w:val="small"/>
    <w:basedOn w:val="a0"/>
    <w:rsid w:val="0040138C"/>
  </w:style>
  <w:style w:type="character" w:styleId="ab">
    <w:name w:val="annotation reference"/>
    <w:uiPriority w:val="99"/>
    <w:unhideWhenUsed/>
    <w:rsid w:val="0040138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0138C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rsid w:val="0040138C"/>
    <w:rPr>
      <w:rFonts w:ascii="Calibri" w:eastAsia="Calibri" w:hAnsi="Calibri" w:cs="Times New Roman"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40138C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0138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10603</Words>
  <Characters>60442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13</cp:revision>
  <cp:lastPrinted>2021-02-05T13:32:00Z</cp:lastPrinted>
  <dcterms:created xsi:type="dcterms:W3CDTF">2021-07-05T04:53:00Z</dcterms:created>
  <dcterms:modified xsi:type="dcterms:W3CDTF">2021-10-11T05:51:00Z</dcterms:modified>
</cp:coreProperties>
</file>